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B4316" w14:textId="77777777" w:rsidR="007E3A94" w:rsidRPr="007A4685" w:rsidRDefault="007E3A94" w:rsidP="007E3A94">
      <w:pPr>
        <w:spacing w:line="360" w:lineRule="auto"/>
        <w:jc w:val="center"/>
        <w:rPr>
          <w:b/>
          <w:bCs/>
        </w:rPr>
      </w:pPr>
      <w:r w:rsidRPr="007A4685">
        <w:rPr>
          <w:b/>
          <w:bCs/>
        </w:rPr>
        <w:t>REFLEXÃO SOBRE A ESPIRITUALIDADE SINODAL E IMPLICAÇÕES PASTORAIS</w:t>
      </w:r>
    </w:p>
    <w:p w14:paraId="6146FC2F" w14:textId="77777777" w:rsidR="002251FE" w:rsidRPr="007A4685" w:rsidRDefault="002251FE" w:rsidP="007E3A94">
      <w:pPr>
        <w:spacing w:line="360" w:lineRule="auto"/>
        <w:jc w:val="center"/>
        <w:rPr>
          <w:rFonts w:ascii="Cambria" w:hAnsi="Cambria"/>
        </w:rPr>
      </w:pPr>
    </w:p>
    <w:p w14:paraId="71D94BD5" w14:textId="5606E333" w:rsidR="0093092B" w:rsidRPr="007A4685" w:rsidRDefault="007E3A94" w:rsidP="007E3A94">
      <w:pPr>
        <w:spacing w:line="360" w:lineRule="auto"/>
        <w:jc w:val="center"/>
        <w:rPr>
          <w:b/>
          <w:bCs/>
        </w:rPr>
      </w:pPr>
      <w:r w:rsidRPr="007A4685">
        <w:rPr>
          <w:rFonts w:ascii="Cambria" w:hAnsi="Cambria"/>
        </w:rPr>
        <w:t>II ENCONTRO SINODAL DA CEP – FÁTIMA – 2026.01.10</w:t>
      </w:r>
    </w:p>
    <w:p w14:paraId="58BA2154" w14:textId="77777777" w:rsidR="0093092B" w:rsidRPr="007A4685" w:rsidRDefault="0093092B" w:rsidP="00C5211B">
      <w:pPr>
        <w:spacing w:line="360" w:lineRule="auto"/>
        <w:ind w:firstLine="709"/>
        <w:jc w:val="both"/>
        <w:rPr>
          <w:rFonts w:ascii="Cambria" w:hAnsi="Cambria"/>
        </w:rPr>
      </w:pPr>
    </w:p>
    <w:p w14:paraId="6F8CD5CD" w14:textId="77777777" w:rsidR="0093092B" w:rsidRPr="007A4685" w:rsidRDefault="0093092B" w:rsidP="00C5211B">
      <w:pPr>
        <w:spacing w:line="360" w:lineRule="auto"/>
        <w:ind w:firstLine="709"/>
        <w:jc w:val="both"/>
        <w:rPr>
          <w:rFonts w:ascii="Cambria" w:hAnsi="Cambria"/>
        </w:rPr>
      </w:pPr>
    </w:p>
    <w:p w14:paraId="55E1C7FF" w14:textId="779D7B37" w:rsidR="0036091C" w:rsidRPr="007A4685" w:rsidRDefault="0036091C" w:rsidP="00C5211B">
      <w:pPr>
        <w:spacing w:line="360" w:lineRule="auto"/>
        <w:ind w:firstLine="709"/>
        <w:jc w:val="both"/>
        <w:rPr>
          <w:rFonts w:ascii="Cambria" w:hAnsi="Cambria"/>
        </w:rPr>
      </w:pPr>
      <w:r w:rsidRPr="007A4685">
        <w:rPr>
          <w:rFonts w:ascii="Cambria" w:hAnsi="Cambria"/>
        </w:rPr>
        <w:t>I. A IGREJA COMUNIDADE DO ESPÍRITO SANTO</w:t>
      </w:r>
    </w:p>
    <w:p w14:paraId="419EFB2E" w14:textId="77777777" w:rsidR="00F66A42" w:rsidRPr="007A4685" w:rsidRDefault="00F66A42" w:rsidP="00F66A42">
      <w:pPr>
        <w:spacing w:line="360" w:lineRule="auto"/>
        <w:ind w:firstLine="708"/>
        <w:jc w:val="both"/>
        <w:rPr>
          <w:rFonts w:ascii="Cambria" w:hAnsi="Cambria"/>
        </w:rPr>
      </w:pPr>
    </w:p>
    <w:p w14:paraId="56757E68" w14:textId="747F2FD9" w:rsidR="00735AA8" w:rsidRPr="007A4685" w:rsidRDefault="00735AA8" w:rsidP="00F66A42">
      <w:pPr>
        <w:spacing w:line="360" w:lineRule="auto"/>
        <w:ind w:firstLine="709"/>
        <w:jc w:val="both"/>
        <w:rPr>
          <w:rFonts w:ascii="Cambria" w:hAnsi="Cambria"/>
        </w:rPr>
      </w:pPr>
      <w:r w:rsidRPr="007A4685">
        <w:rPr>
          <w:rFonts w:ascii="Cambria" w:hAnsi="Cambria"/>
        </w:rPr>
        <w:t xml:space="preserve">1. Igreja e </w:t>
      </w:r>
      <w:proofErr w:type="spellStart"/>
      <w:r w:rsidRPr="007A4685">
        <w:rPr>
          <w:rFonts w:ascii="Cambria" w:hAnsi="Cambria"/>
        </w:rPr>
        <w:t>Sinodalidade</w:t>
      </w:r>
      <w:proofErr w:type="spellEnd"/>
    </w:p>
    <w:p w14:paraId="5FFC2B61" w14:textId="77777777" w:rsidR="0093092B" w:rsidRPr="007A4685" w:rsidRDefault="0093092B" w:rsidP="00F66A42">
      <w:pPr>
        <w:spacing w:line="360" w:lineRule="auto"/>
        <w:ind w:firstLine="709"/>
        <w:jc w:val="both"/>
        <w:rPr>
          <w:rFonts w:ascii="Cambria" w:hAnsi="Cambria"/>
        </w:rPr>
      </w:pPr>
    </w:p>
    <w:p w14:paraId="3B15156D" w14:textId="358F92B6" w:rsidR="00F66A42" w:rsidRPr="007A4685" w:rsidRDefault="00F66A42" w:rsidP="00F66A42">
      <w:pPr>
        <w:spacing w:line="360" w:lineRule="auto"/>
        <w:ind w:firstLine="709"/>
        <w:jc w:val="both"/>
        <w:rPr>
          <w:rFonts w:ascii="Cambria" w:hAnsi="Cambria"/>
        </w:rPr>
      </w:pPr>
      <w:r w:rsidRPr="007A4685">
        <w:rPr>
          <w:rFonts w:ascii="Cambria" w:hAnsi="Cambria"/>
        </w:rPr>
        <w:t>Encontramo-nos num tempo em que urge aprofundar a identidade da Igreja, Povo de Deus em caminho com todos os seus membros e vislumbrar as formas mais adequadas de ela estar no mundo ao serviço da missão que recebeu de Jesus Cristo.</w:t>
      </w:r>
    </w:p>
    <w:p w14:paraId="1DE8C322" w14:textId="77777777" w:rsidR="00F66A42" w:rsidRPr="007A4685" w:rsidRDefault="00F66A42" w:rsidP="00F66A42">
      <w:pPr>
        <w:spacing w:line="360" w:lineRule="auto"/>
        <w:ind w:firstLine="709"/>
        <w:jc w:val="both"/>
        <w:rPr>
          <w:rFonts w:ascii="Cambria" w:hAnsi="Cambria"/>
        </w:rPr>
      </w:pPr>
      <w:r w:rsidRPr="007A4685">
        <w:rPr>
          <w:rFonts w:ascii="Cambria" w:hAnsi="Cambria"/>
        </w:rPr>
        <w:t>Falar de Igreja sinodal é o mesmo que dizer Povo de Deus, constituído por todos os batizados, que caminham juntos para o Pai, com Cristo, que é “caminho, verdade e vida” (</w:t>
      </w:r>
      <w:proofErr w:type="spellStart"/>
      <w:r w:rsidRPr="007A4685">
        <w:rPr>
          <w:rFonts w:ascii="Cambria" w:hAnsi="Cambria"/>
        </w:rPr>
        <w:t>Jo</w:t>
      </w:r>
      <w:proofErr w:type="spellEnd"/>
      <w:r w:rsidRPr="007A4685">
        <w:rPr>
          <w:rFonts w:ascii="Cambria" w:hAnsi="Cambria"/>
        </w:rPr>
        <w:t xml:space="preserve"> 14, 6), animados e guiados pelo Espírito Santo.</w:t>
      </w:r>
    </w:p>
    <w:p w14:paraId="0592A946" w14:textId="25B32767" w:rsidR="00F66A42" w:rsidRPr="007A4685" w:rsidRDefault="00EB5569" w:rsidP="00F66A42">
      <w:pPr>
        <w:spacing w:line="360" w:lineRule="auto"/>
        <w:ind w:firstLine="709"/>
        <w:jc w:val="both"/>
        <w:rPr>
          <w:rFonts w:ascii="Cambria" w:hAnsi="Cambria"/>
        </w:rPr>
      </w:pPr>
      <w:r w:rsidRPr="007A4685">
        <w:rPr>
          <w:rFonts w:ascii="Cambria" w:hAnsi="Cambria"/>
        </w:rPr>
        <w:t>É essencial começar por falar dest</w:t>
      </w:r>
      <w:r w:rsidR="00F66A42" w:rsidRPr="007A4685">
        <w:rPr>
          <w:rFonts w:ascii="Cambria" w:hAnsi="Cambria"/>
        </w:rPr>
        <w:t>a condição d</w:t>
      </w:r>
      <w:r w:rsidR="00734C81" w:rsidRPr="007A4685">
        <w:rPr>
          <w:rFonts w:ascii="Cambria" w:hAnsi="Cambria"/>
        </w:rPr>
        <w:t>a</w:t>
      </w:r>
      <w:r w:rsidR="00F66A42" w:rsidRPr="007A4685">
        <w:rPr>
          <w:rFonts w:ascii="Cambria" w:hAnsi="Cambria"/>
        </w:rPr>
        <w:t xml:space="preserve"> Igreja, Povo de Deus, comunidade sobre a qual desceu o Espírito Santo e fez dela uma comunidade carismática, inspirada e iluminada a ponto de se distinguir de todas as outras comunidades ou realidades sociológicas e humanas. É esta Igreja habitada pelo Espírito Santo que é chamada a ser sinodal e a envolver todos os seus membros para que caminhem juntos a partir da dignidade fundamental que receberam no batismo.</w:t>
      </w:r>
    </w:p>
    <w:p w14:paraId="26A93FF7" w14:textId="49DBA4DC" w:rsidR="00735AA8" w:rsidRPr="007A4685" w:rsidRDefault="00F66A42" w:rsidP="00735AA8">
      <w:pPr>
        <w:spacing w:line="360" w:lineRule="auto"/>
        <w:ind w:firstLine="709"/>
        <w:jc w:val="both"/>
        <w:rPr>
          <w:rFonts w:ascii="Cambria" w:hAnsi="Cambria"/>
        </w:rPr>
      </w:pPr>
      <w:r w:rsidRPr="007A4685">
        <w:rPr>
          <w:rFonts w:ascii="Cambria" w:hAnsi="Cambria"/>
        </w:rPr>
        <w:t>No fundo</w:t>
      </w:r>
      <w:r w:rsidR="00735AA8" w:rsidRPr="007A4685">
        <w:rPr>
          <w:rFonts w:ascii="Cambria" w:hAnsi="Cambria"/>
        </w:rPr>
        <w:t>, procuramos fugir à</w:t>
      </w:r>
      <w:r w:rsidRPr="007A4685">
        <w:rPr>
          <w:rFonts w:ascii="Cambria" w:hAnsi="Cambria"/>
        </w:rPr>
        <w:t xml:space="preserve"> consideração da Igreja como uma comunidade ou sociedade mais humana e menos espiritual, mais realidade ou estrutura sociológica do que mistério de comunhão, como a definiu o Concílio Vaticano II.</w:t>
      </w:r>
    </w:p>
    <w:p w14:paraId="301D8D9D" w14:textId="77777777" w:rsidR="00735AA8" w:rsidRPr="007A4685" w:rsidRDefault="00735AA8" w:rsidP="00735AA8">
      <w:pPr>
        <w:spacing w:line="360" w:lineRule="auto"/>
        <w:ind w:firstLine="709"/>
        <w:jc w:val="both"/>
        <w:rPr>
          <w:rFonts w:ascii="Cambria" w:hAnsi="Cambria"/>
        </w:rPr>
      </w:pPr>
    </w:p>
    <w:p w14:paraId="211DAFF0" w14:textId="13B44725" w:rsidR="0036091C" w:rsidRPr="007A4685" w:rsidRDefault="00735AA8" w:rsidP="00735AA8">
      <w:pPr>
        <w:spacing w:line="360" w:lineRule="auto"/>
        <w:ind w:firstLine="709"/>
        <w:jc w:val="both"/>
        <w:rPr>
          <w:rFonts w:ascii="Cambria" w:hAnsi="Cambria"/>
        </w:rPr>
      </w:pPr>
      <w:r w:rsidRPr="007A4685">
        <w:rPr>
          <w:rFonts w:ascii="Cambria" w:hAnsi="Cambria"/>
        </w:rPr>
        <w:t xml:space="preserve">2. </w:t>
      </w:r>
      <w:r w:rsidR="0036091C" w:rsidRPr="007A4685">
        <w:rPr>
          <w:rFonts w:ascii="Cambria" w:hAnsi="Cambria"/>
        </w:rPr>
        <w:t>Povo de Deus em caminho no Espírito</w:t>
      </w:r>
    </w:p>
    <w:p w14:paraId="23D03B29" w14:textId="77777777" w:rsidR="0093092B" w:rsidRPr="007A4685" w:rsidRDefault="0093092B" w:rsidP="0036091C">
      <w:pPr>
        <w:pStyle w:val="PargrafodaLista"/>
        <w:spacing w:line="360" w:lineRule="auto"/>
        <w:ind w:left="0" w:firstLine="709"/>
        <w:jc w:val="both"/>
        <w:rPr>
          <w:rFonts w:ascii="Cambria" w:hAnsi="Cambria"/>
        </w:rPr>
      </w:pPr>
    </w:p>
    <w:p w14:paraId="74112DA0" w14:textId="68190B37" w:rsidR="0036091C" w:rsidRPr="007A4685" w:rsidRDefault="0036091C" w:rsidP="0036091C">
      <w:pPr>
        <w:pStyle w:val="PargrafodaLista"/>
        <w:spacing w:line="360" w:lineRule="auto"/>
        <w:ind w:left="0" w:firstLine="709"/>
        <w:jc w:val="both"/>
        <w:rPr>
          <w:rFonts w:ascii="Cambria" w:hAnsi="Cambria"/>
        </w:rPr>
      </w:pPr>
      <w:r w:rsidRPr="007A4685">
        <w:rPr>
          <w:rFonts w:ascii="Cambria" w:hAnsi="Cambria"/>
        </w:rPr>
        <w:t>A Igreja não se pode entender sem o Espírito Santo recebido no Pentecostes. Ao convocar o Sínodo, o Papa te</w:t>
      </w:r>
      <w:r w:rsidR="00371AEA" w:rsidRPr="007A4685">
        <w:rPr>
          <w:rFonts w:ascii="Cambria" w:hAnsi="Cambria"/>
        </w:rPr>
        <w:t>ve</w:t>
      </w:r>
      <w:r w:rsidRPr="007A4685">
        <w:rPr>
          <w:rFonts w:ascii="Cambria" w:hAnsi="Cambria"/>
        </w:rPr>
        <w:t xml:space="preserve"> a consciência bem clara de que o </w:t>
      </w:r>
      <w:r w:rsidR="00735AA8" w:rsidRPr="007A4685">
        <w:rPr>
          <w:rFonts w:ascii="Cambria" w:hAnsi="Cambria"/>
        </w:rPr>
        <w:t>E</w:t>
      </w:r>
      <w:r w:rsidRPr="007A4685">
        <w:rPr>
          <w:rFonts w:ascii="Cambria" w:hAnsi="Cambria"/>
        </w:rPr>
        <w:t xml:space="preserve">spírito é o verdadeiro construtor da novidade e da renovação </w:t>
      </w:r>
      <w:r w:rsidR="00371AEA" w:rsidRPr="007A4685">
        <w:rPr>
          <w:rFonts w:ascii="Cambria" w:hAnsi="Cambria"/>
        </w:rPr>
        <w:t xml:space="preserve">da Igreja: a </w:t>
      </w:r>
      <w:r w:rsidRPr="007A4685">
        <w:rPr>
          <w:rFonts w:ascii="Cambria" w:hAnsi="Cambria"/>
        </w:rPr>
        <w:t xml:space="preserve">Igreja </w:t>
      </w:r>
      <w:r w:rsidR="00371AEA" w:rsidRPr="007A4685">
        <w:rPr>
          <w:rFonts w:ascii="Cambria" w:hAnsi="Cambria"/>
        </w:rPr>
        <w:t xml:space="preserve">é </w:t>
      </w:r>
      <w:r w:rsidRPr="007A4685">
        <w:rPr>
          <w:rFonts w:ascii="Cambria" w:hAnsi="Cambria"/>
        </w:rPr>
        <w:t>carismática</w:t>
      </w:r>
      <w:r w:rsidR="00371AEA" w:rsidRPr="007A4685">
        <w:rPr>
          <w:rFonts w:ascii="Cambria" w:hAnsi="Cambria"/>
        </w:rPr>
        <w:t xml:space="preserve"> e</w:t>
      </w:r>
      <w:r w:rsidR="00735AA8" w:rsidRPr="007A4685">
        <w:rPr>
          <w:rFonts w:ascii="Cambria" w:hAnsi="Cambria"/>
        </w:rPr>
        <w:t xml:space="preserve"> sinodal porque</w:t>
      </w:r>
      <w:r w:rsidRPr="007A4685">
        <w:rPr>
          <w:rFonts w:ascii="Cambria" w:hAnsi="Cambria"/>
        </w:rPr>
        <w:t xml:space="preserve"> ancorada </w:t>
      </w:r>
      <w:r w:rsidR="00371AEA" w:rsidRPr="007A4685">
        <w:rPr>
          <w:rFonts w:ascii="Cambria" w:hAnsi="Cambria"/>
        </w:rPr>
        <w:t xml:space="preserve">na fé em Cristo </w:t>
      </w:r>
      <w:r w:rsidRPr="007A4685">
        <w:rPr>
          <w:rFonts w:ascii="Cambria" w:hAnsi="Cambria"/>
        </w:rPr>
        <w:t xml:space="preserve">e animada pelo Espírito Santo </w:t>
      </w:r>
      <w:r w:rsidR="00371AEA" w:rsidRPr="007A4685">
        <w:rPr>
          <w:rFonts w:ascii="Cambria" w:hAnsi="Cambria"/>
        </w:rPr>
        <w:t xml:space="preserve">tal como Jesus refere no </w:t>
      </w:r>
      <w:r w:rsidRPr="007A4685">
        <w:rPr>
          <w:rFonts w:ascii="Cambria" w:hAnsi="Cambria"/>
        </w:rPr>
        <w:t>Evangelho de João: “Quando Ele vier, o Espírito da Verdade, há de guiar-vos para a verdade total” (</w:t>
      </w:r>
      <w:proofErr w:type="spellStart"/>
      <w:r w:rsidRPr="007A4685">
        <w:rPr>
          <w:rFonts w:ascii="Cambria" w:hAnsi="Cambria"/>
        </w:rPr>
        <w:t>Jo</w:t>
      </w:r>
      <w:proofErr w:type="spellEnd"/>
      <w:r w:rsidRPr="007A4685">
        <w:rPr>
          <w:rFonts w:ascii="Cambria" w:hAnsi="Cambria"/>
        </w:rPr>
        <w:t xml:space="preserve"> 16, 13). </w:t>
      </w:r>
    </w:p>
    <w:p w14:paraId="521055E0" w14:textId="53414A13" w:rsidR="0036091C" w:rsidRPr="007A4685" w:rsidRDefault="00735AA8" w:rsidP="0036091C">
      <w:pPr>
        <w:pStyle w:val="PargrafodaLista"/>
        <w:spacing w:line="360" w:lineRule="auto"/>
        <w:ind w:left="0" w:firstLine="709"/>
        <w:jc w:val="both"/>
        <w:rPr>
          <w:rFonts w:ascii="Cambria" w:hAnsi="Cambria"/>
        </w:rPr>
      </w:pPr>
      <w:r w:rsidRPr="007A4685">
        <w:rPr>
          <w:rFonts w:ascii="Cambria" w:hAnsi="Cambria"/>
        </w:rPr>
        <w:lastRenderedPageBreak/>
        <w:t xml:space="preserve">A </w:t>
      </w:r>
      <w:proofErr w:type="spellStart"/>
      <w:r w:rsidRPr="007A4685">
        <w:rPr>
          <w:rFonts w:ascii="Cambria" w:hAnsi="Cambria"/>
        </w:rPr>
        <w:t>sinodalidade</w:t>
      </w:r>
      <w:proofErr w:type="spellEnd"/>
      <w:r w:rsidRPr="007A4685">
        <w:rPr>
          <w:rFonts w:ascii="Cambria" w:hAnsi="Cambria"/>
        </w:rPr>
        <w:t xml:space="preserve"> não existe</w:t>
      </w:r>
      <w:r w:rsidR="0036091C" w:rsidRPr="007A4685">
        <w:rPr>
          <w:rFonts w:ascii="Cambria" w:hAnsi="Cambria"/>
        </w:rPr>
        <w:t xml:space="preserve"> sem a consciência de que é o Espírito o protagonista da renovação da Igreja. Nessa altura ficaríamos por uma renovação exterior</w:t>
      </w:r>
      <w:r w:rsidR="00371AEA" w:rsidRPr="007A4685">
        <w:rPr>
          <w:rFonts w:ascii="Cambria" w:hAnsi="Cambria"/>
        </w:rPr>
        <w:t xml:space="preserve"> e </w:t>
      </w:r>
      <w:r w:rsidR="0036091C" w:rsidRPr="007A4685">
        <w:rPr>
          <w:rFonts w:ascii="Cambria" w:hAnsi="Cambria"/>
        </w:rPr>
        <w:t xml:space="preserve">das estruturas humanas ou por uma renovação de uma comunidade sociológica, mas não </w:t>
      </w:r>
      <w:r w:rsidRPr="007A4685">
        <w:rPr>
          <w:rFonts w:ascii="Cambria" w:hAnsi="Cambria"/>
        </w:rPr>
        <w:t>chegaríamos à</w:t>
      </w:r>
      <w:r w:rsidR="0036091C" w:rsidRPr="007A4685">
        <w:rPr>
          <w:rFonts w:ascii="Cambria" w:hAnsi="Cambria"/>
        </w:rPr>
        <w:t xml:space="preserve"> renovação da Igreja. Não pensamos </w:t>
      </w:r>
      <w:r w:rsidRPr="007A4685">
        <w:rPr>
          <w:rFonts w:ascii="Cambria" w:hAnsi="Cambria"/>
        </w:rPr>
        <w:t>na</w:t>
      </w:r>
      <w:r w:rsidR="0036091C" w:rsidRPr="007A4685">
        <w:rPr>
          <w:rFonts w:ascii="Cambria" w:hAnsi="Cambria"/>
        </w:rPr>
        <w:t xml:space="preserve"> renova</w:t>
      </w:r>
      <w:r w:rsidRPr="007A4685">
        <w:rPr>
          <w:rFonts w:ascii="Cambria" w:hAnsi="Cambria"/>
        </w:rPr>
        <w:t>ção</w:t>
      </w:r>
      <w:r w:rsidR="0036091C" w:rsidRPr="007A4685">
        <w:rPr>
          <w:rFonts w:ascii="Cambria" w:hAnsi="Cambria"/>
        </w:rPr>
        <w:t xml:space="preserve"> </w:t>
      </w:r>
      <w:r w:rsidRPr="007A4685">
        <w:rPr>
          <w:rFonts w:ascii="Cambria" w:hAnsi="Cambria"/>
        </w:rPr>
        <w:t>d</w:t>
      </w:r>
      <w:r w:rsidR="0036091C" w:rsidRPr="007A4685">
        <w:rPr>
          <w:rFonts w:ascii="Cambria" w:hAnsi="Cambria"/>
        </w:rPr>
        <w:t xml:space="preserve">a Igreja somente por fora, mas na sua renovação interior e isso só poderá acontecer no respeito pela sua identidade mais profunda, ou seja, como comunidade do Espírito. </w:t>
      </w:r>
    </w:p>
    <w:p w14:paraId="57BB4ADD" w14:textId="77777777" w:rsidR="0036091C" w:rsidRPr="007A4685" w:rsidRDefault="0036091C" w:rsidP="0036091C">
      <w:pPr>
        <w:pStyle w:val="PargrafodaLista"/>
        <w:spacing w:line="360" w:lineRule="auto"/>
        <w:ind w:left="0" w:firstLine="709"/>
        <w:jc w:val="both"/>
        <w:rPr>
          <w:rFonts w:ascii="Cambria" w:hAnsi="Cambria"/>
        </w:rPr>
      </w:pPr>
      <w:r w:rsidRPr="007A4685">
        <w:rPr>
          <w:rFonts w:ascii="Cambria" w:hAnsi="Cambria"/>
        </w:rPr>
        <w:t>Como refere o Documento Preparatório do Sínodo, “O Espírito de Deus que ilumina este «caminhar juntos» das Igrejas, é o mesmo que atua na missão de Jesus, prometido aos Apóstolos e às gerações de discípulos que ouvirem a Palavra de Deus e a puserem em prática... O Espírito não se limita a confirmar a continuidade do Evangelho de Jesus, mas iluminará as profundidades sempre novas da sua Revelação e inspirará as decisões necessárias para sustentar o caminho da Igreja” (nº16).</w:t>
      </w:r>
    </w:p>
    <w:p w14:paraId="1426BBC7" w14:textId="0AC392CC" w:rsidR="00735AA8" w:rsidRPr="007A4685" w:rsidRDefault="0036091C" w:rsidP="00735AA8">
      <w:pPr>
        <w:pStyle w:val="PargrafodaLista"/>
        <w:spacing w:line="360" w:lineRule="auto"/>
        <w:ind w:left="0" w:firstLine="709"/>
        <w:jc w:val="both"/>
        <w:rPr>
          <w:rFonts w:ascii="Cambria" w:hAnsi="Cambria"/>
        </w:rPr>
      </w:pPr>
      <w:r w:rsidRPr="007A4685">
        <w:rPr>
          <w:rFonts w:ascii="Cambria" w:hAnsi="Cambria"/>
        </w:rPr>
        <w:t>Quando surgiu na Igreja primitiva o diferendo relativo à observância da Lei de Moisés por parte dos convertidos do judaísmo, os Apóstolos encontram, após o debate, a saída expressa na frase dos Atos: “O Espírito Santo e nós próprios resolvemos não vos impor outras obrigações além destas” (</w:t>
      </w:r>
      <w:proofErr w:type="spellStart"/>
      <w:r w:rsidRPr="007A4685">
        <w:rPr>
          <w:rFonts w:ascii="Cambria" w:hAnsi="Cambria"/>
        </w:rPr>
        <w:t>At</w:t>
      </w:r>
      <w:proofErr w:type="spellEnd"/>
      <w:r w:rsidRPr="007A4685">
        <w:rPr>
          <w:rFonts w:ascii="Cambria" w:hAnsi="Cambria"/>
        </w:rPr>
        <w:t xml:space="preserve"> 15, 28). Trata-se, por isso, de fazer um caminho centrado na escuta da voz do Espírito e de cooperar com Ele de coração aberto e convertido. Como refere o Papa Francisco no Discursos aos Fiéis da Diocese de Roma, “Se o Espírito não estiver presente, será um parlamento diocesano, mas não um Sínodo”, porque não há Igreja sem Espírito Santo.</w:t>
      </w:r>
    </w:p>
    <w:p w14:paraId="3928B75C" w14:textId="77777777" w:rsidR="00735AA8" w:rsidRPr="007A4685" w:rsidRDefault="00735AA8" w:rsidP="00735AA8">
      <w:pPr>
        <w:pStyle w:val="PargrafodaLista"/>
        <w:spacing w:line="360" w:lineRule="auto"/>
        <w:ind w:left="0" w:firstLine="709"/>
        <w:jc w:val="both"/>
        <w:rPr>
          <w:rFonts w:ascii="Cambria" w:hAnsi="Cambria"/>
        </w:rPr>
      </w:pPr>
    </w:p>
    <w:p w14:paraId="6EF883F5" w14:textId="77062399" w:rsidR="0036091C" w:rsidRPr="007A4685" w:rsidRDefault="00735AA8" w:rsidP="00735AA8">
      <w:pPr>
        <w:pStyle w:val="PargrafodaLista"/>
        <w:spacing w:line="360" w:lineRule="auto"/>
        <w:ind w:left="0" w:firstLine="709"/>
        <w:jc w:val="both"/>
        <w:rPr>
          <w:rFonts w:ascii="Cambria" w:hAnsi="Cambria"/>
        </w:rPr>
      </w:pPr>
      <w:r w:rsidRPr="007A4685">
        <w:rPr>
          <w:rFonts w:ascii="Cambria" w:hAnsi="Cambria"/>
        </w:rPr>
        <w:t xml:space="preserve">3. </w:t>
      </w:r>
      <w:r w:rsidR="0036091C" w:rsidRPr="007A4685">
        <w:rPr>
          <w:rFonts w:ascii="Cambria" w:hAnsi="Cambria"/>
        </w:rPr>
        <w:t>Atitudes a tomar na fidelidade ao Espírito</w:t>
      </w:r>
    </w:p>
    <w:p w14:paraId="21241EBB" w14:textId="77777777" w:rsidR="0093092B" w:rsidRPr="007A4685" w:rsidRDefault="0093092B" w:rsidP="0036091C">
      <w:pPr>
        <w:spacing w:line="360" w:lineRule="auto"/>
        <w:ind w:firstLine="709"/>
        <w:jc w:val="both"/>
        <w:rPr>
          <w:rFonts w:ascii="Cambria" w:hAnsi="Cambria"/>
        </w:rPr>
      </w:pPr>
    </w:p>
    <w:p w14:paraId="3027A6D6" w14:textId="067A693E" w:rsidR="0036091C" w:rsidRPr="007A4685" w:rsidRDefault="00735AA8" w:rsidP="0036091C">
      <w:pPr>
        <w:spacing w:line="360" w:lineRule="auto"/>
        <w:ind w:firstLine="709"/>
        <w:jc w:val="both"/>
        <w:rPr>
          <w:rFonts w:ascii="Cambria" w:hAnsi="Cambria"/>
        </w:rPr>
      </w:pPr>
      <w:r w:rsidRPr="007A4685">
        <w:rPr>
          <w:rFonts w:ascii="Cambria" w:hAnsi="Cambria"/>
        </w:rPr>
        <w:t>Para crescer na consciência da</w:t>
      </w:r>
      <w:r w:rsidR="0036091C" w:rsidRPr="007A4685">
        <w:rPr>
          <w:rFonts w:ascii="Cambria" w:hAnsi="Cambria"/>
        </w:rPr>
        <w:t xml:space="preserve"> </w:t>
      </w:r>
      <w:r w:rsidRPr="007A4685">
        <w:rPr>
          <w:rFonts w:ascii="Cambria" w:hAnsi="Cambria"/>
        </w:rPr>
        <w:t>identidade da Igreja Sinodal,</w:t>
      </w:r>
      <w:r w:rsidR="00041B6B" w:rsidRPr="007A4685">
        <w:rPr>
          <w:rFonts w:ascii="Cambria" w:hAnsi="Cambria"/>
        </w:rPr>
        <w:t xml:space="preserve"> </w:t>
      </w:r>
      <w:r w:rsidR="0036091C" w:rsidRPr="007A4685">
        <w:rPr>
          <w:rFonts w:ascii="Cambria" w:hAnsi="Cambria"/>
        </w:rPr>
        <w:t>três importantes atitudes.</w:t>
      </w:r>
    </w:p>
    <w:p w14:paraId="14BAF2A8" w14:textId="40EF6434" w:rsidR="0036091C" w:rsidRPr="007A4685" w:rsidRDefault="0036091C" w:rsidP="0036091C">
      <w:pPr>
        <w:spacing w:line="360" w:lineRule="auto"/>
        <w:ind w:firstLine="709"/>
        <w:jc w:val="both"/>
        <w:rPr>
          <w:rFonts w:ascii="Cambria" w:hAnsi="Cambria"/>
        </w:rPr>
      </w:pPr>
      <w:r w:rsidRPr="007A4685">
        <w:rPr>
          <w:rFonts w:ascii="Cambria" w:hAnsi="Cambria"/>
        </w:rPr>
        <w:t xml:space="preserve">Primeira, a atitude de escuta da Palavra de Deus por meio da leitura, da meditação e da contemplação, que nos levam à ação. A </w:t>
      </w:r>
      <w:proofErr w:type="spellStart"/>
      <w:r w:rsidRPr="007A4685">
        <w:rPr>
          <w:rFonts w:ascii="Cambria" w:hAnsi="Cambria"/>
          <w:i/>
          <w:iCs/>
        </w:rPr>
        <w:t>lectio</w:t>
      </w:r>
      <w:proofErr w:type="spellEnd"/>
      <w:r w:rsidRPr="007A4685">
        <w:rPr>
          <w:rFonts w:ascii="Cambria" w:hAnsi="Cambria"/>
          <w:i/>
          <w:iCs/>
        </w:rPr>
        <w:t xml:space="preserve"> divina</w:t>
      </w:r>
      <w:r w:rsidRPr="007A4685">
        <w:rPr>
          <w:rFonts w:ascii="Cambria" w:hAnsi="Cambria"/>
        </w:rPr>
        <w:t xml:space="preserve">, ou leitura da Sagrada Escritura, feita no Espírito que a inspirou, que levou os autores sagrados a redigi-la, que acompanhou o processo da sua transmissão e que está presente na Igreja de todos os tempos, é o caminho seguro para nos deixarmos transformar e colaborarmos na renovação da Igreja. </w:t>
      </w:r>
    </w:p>
    <w:p w14:paraId="2E61AE7B" w14:textId="77777777" w:rsidR="0036091C" w:rsidRPr="007A4685" w:rsidRDefault="0036091C" w:rsidP="0036091C">
      <w:pPr>
        <w:spacing w:line="360" w:lineRule="auto"/>
        <w:ind w:firstLine="709"/>
        <w:jc w:val="both"/>
        <w:rPr>
          <w:rFonts w:ascii="Cambria" w:hAnsi="Cambria"/>
        </w:rPr>
      </w:pPr>
      <w:r w:rsidRPr="007A4685">
        <w:rPr>
          <w:rFonts w:ascii="Cambria" w:hAnsi="Cambria"/>
        </w:rPr>
        <w:t xml:space="preserve">Segunda, a atitude orante, tanto pessoal como comunitariamente e, de modo particular, na liturgia e na celebração dos Sacramentos. Se perdemos o sentido orante de toda a nossa vida e nos afastamos da celebração dos sacramentos que exprimem a fé e </w:t>
      </w:r>
      <w:r w:rsidRPr="007A4685">
        <w:rPr>
          <w:rFonts w:ascii="Cambria" w:hAnsi="Cambria"/>
        </w:rPr>
        <w:lastRenderedPageBreak/>
        <w:t xml:space="preserve">alimentam em nós a graça da fé, assemelhamo-nos a uma instituição humana e passamos a confiar somente nas nossas forças e capacidades de renovação. </w:t>
      </w:r>
    </w:p>
    <w:p w14:paraId="746F7754" w14:textId="77777777" w:rsidR="0036091C" w:rsidRPr="007A4685" w:rsidRDefault="0036091C" w:rsidP="0036091C">
      <w:pPr>
        <w:spacing w:line="360" w:lineRule="auto"/>
        <w:ind w:firstLine="709"/>
        <w:jc w:val="both"/>
        <w:rPr>
          <w:rFonts w:ascii="Cambria" w:hAnsi="Cambria"/>
        </w:rPr>
      </w:pPr>
      <w:r w:rsidRPr="007A4685">
        <w:rPr>
          <w:rFonts w:ascii="Cambria" w:hAnsi="Cambria"/>
        </w:rPr>
        <w:t>A oração leva-nos a sentir que precisamos de Deus e que Deus quer precisar de nós para realizar a sua obra, que consiste em acreditar e ser salvos por meio da fé em Jesus Cristo. É o Espírito que nos leva a orar e ora em nós, tornando a nossa vida e as nossas comunidades verdadeiramente carismáticas-espirituais.</w:t>
      </w:r>
    </w:p>
    <w:p w14:paraId="3B5A1CBB" w14:textId="77777777" w:rsidR="0036091C" w:rsidRPr="007A4685" w:rsidRDefault="0036091C" w:rsidP="0036091C">
      <w:pPr>
        <w:spacing w:line="360" w:lineRule="auto"/>
        <w:ind w:firstLine="709"/>
        <w:jc w:val="both"/>
        <w:rPr>
          <w:rFonts w:ascii="Cambria" w:hAnsi="Cambria"/>
        </w:rPr>
      </w:pPr>
      <w:r w:rsidRPr="007A4685">
        <w:rPr>
          <w:rFonts w:ascii="Cambria" w:hAnsi="Cambria"/>
        </w:rPr>
        <w:t xml:space="preserve">Terceira, a atitude de caridade ou de amor como resposta a Deus que nos ama e na relação com o próximo. A caridade é fruto do Espírito Santo, que é espírito de Amor, sem fronteiras e aberto a todos, porque nasce de Deus. </w:t>
      </w:r>
    </w:p>
    <w:p w14:paraId="0B0D1092" w14:textId="77777777" w:rsidR="0036091C" w:rsidRPr="007A4685" w:rsidRDefault="0036091C" w:rsidP="0036091C">
      <w:pPr>
        <w:spacing w:line="360" w:lineRule="auto"/>
        <w:ind w:firstLine="709"/>
        <w:jc w:val="both"/>
        <w:rPr>
          <w:rFonts w:ascii="Cambria" w:hAnsi="Cambria"/>
        </w:rPr>
      </w:pPr>
      <w:r w:rsidRPr="007A4685">
        <w:rPr>
          <w:rFonts w:ascii="Cambria" w:hAnsi="Cambria"/>
        </w:rPr>
        <w:t xml:space="preserve">Olhar para os outros com respeito e com amor, ir ao seu encontro por os sentirmos irmãos, com os gestos mais concretos e mais pequenos do dia a dia, é manifestação do desejo assumido de fazermos caminho juntos. </w:t>
      </w:r>
    </w:p>
    <w:p w14:paraId="0F417454" w14:textId="77777777" w:rsidR="0036091C" w:rsidRPr="007A4685" w:rsidRDefault="0036091C" w:rsidP="0036091C">
      <w:pPr>
        <w:spacing w:line="360" w:lineRule="auto"/>
        <w:ind w:firstLine="709"/>
        <w:jc w:val="both"/>
        <w:rPr>
          <w:rFonts w:ascii="Cambria" w:hAnsi="Cambria"/>
        </w:rPr>
      </w:pPr>
      <w:r w:rsidRPr="007A4685">
        <w:rPr>
          <w:rFonts w:ascii="Cambria" w:hAnsi="Cambria"/>
        </w:rPr>
        <w:t>A escuta dos outros e o diálogo com os outros levam-nos a construir algo de bom, juntos, na unidade e na comunhão, na busca da verdade na caridade. Não o podemos fazer por nós próprios, mas, como nos assegura o Apóstolo Paulo na Epístola aos Romanos, “o Espírito vem em auxílio da nossa fraqueza” (</w:t>
      </w:r>
      <w:proofErr w:type="spellStart"/>
      <w:r w:rsidRPr="007A4685">
        <w:rPr>
          <w:rFonts w:ascii="Cambria" w:hAnsi="Cambria"/>
        </w:rPr>
        <w:t>Rm</w:t>
      </w:r>
      <w:proofErr w:type="spellEnd"/>
      <w:r w:rsidRPr="007A4685">
        <w:rPr>
          <w:rFonts w:ascii="Cambria" w:hAnsi="Cambria"/>
        </w:rPr>
        <w:t xml:space="preserve"> 8, 26).</w:t>
      </w:r>
    </w:p>
    <w:p w14:paraId="5D187256" w14:textId="77777777" w:rsidR="0036091C" w:rsidRPr="007A4685" w:rsidRDefault="0036091C" w:rsidP="0036091C">
      <w:pPr>
        <w:spacing w:line="360" w:lineRule="auto"/>
        <w:ind w:firstLine="709"/>
        <w:jc w:val="both"/>
        <w:rPr>
          <w:rFonts w:ascii="Cambria" w:hAnsi="Cambria"/>
        </w:rPr>
      </w:pPr>
    </w:p>
    <w:p w14:paraId="7EE0B539" w14:textId="77777777" w:rsidR="0036091C" w:rsidRPr="007A4685" w:rsidRDefault="0036091C" w:rsidP="0036091C">
      <w:pPr>
        <w:spacing w:line="360" w:lineRule="auto"/>
        <w:jc w:val="center"/>
        <w:rPr>
          <w:rFonts w:ascii="Cambria" w:hAnsi="Cambria"/>
          <w:b/>
          <w:bCs/>
        </w:rPr>
      </w:pPr>
    </w:p>
    <w:p w14:paraId="0BCB6C66" w14:textId="3827A3F7" w:rsidR="0036091C" w:rsidRPr="007A4685" w:rsidRDefault="0036091C" w:rsidP="00371AEA">
      <w:pPr>
        <w:spacing w:line="360" w:lineRule="auto"/>
        <w:ind w:firstLine="709"/>
        <w:jc w:val="both"/>
        <w:rPr>
          <w:rFonts w:ascii="Cambria" w:hAnsi="Cambria"/>
        </w:rPr>
      </w:pPr>
      <w:r w:rsidRPr="007A4685">
        <w:rPr>
          <w:rFonts w:ascii="Cambria" w:hAnsi="Cambria"/>
        </w:rPr>
        <w:t>II. COMUNHÃO, PARTICIPAÇÃO E MISSÃO</w:t>
      </w:r>
    </w:p>
    <w:p w14:paraId="20F3CD68" w14:textId="77777777" w:rsidR="0036091C" w:rsidRPr="007A4685" w:rsidRDefault="0036091C" w:rsidP="0036091C">
      <w:pPr>
        <w:spacing w:line="360" w:lineRule="auto"/>
        <w:rPr>
          <w:rFonts w:ascii="Cambria" w:hAnsi="Cambria"/>
        </w:rPr>
      </w:pPr>
    </w:p>
    <w:p w14:paraId="441BE5A0" w14:textId="543C0F0B" w:rsidR="0036091C" w:rsidRPr="007A4685" w:rsidRDefault="0093092B" w:rsidP="0093092B">
      <w:pPr>
        <w:pStyle w:val="PargrafodaLista"/>
        <w:spacing w:line="360" w:lineRule="auto"/>
        <w:rPr>
          <w:rFonts w:ascii="Cambria" w:hAnsi="Cambria"/>
        </w:rPr>
      </w:pPr>
      <w:r w:rsidRPr="007A4685">
        <w:rPr>
          <w:rFonts w:ascii="Cambria" w:hAnsi="Cambria"/>
        </w:rPr>
        <w:t xml:space="preserve">1. </w:t>
      </w:r>
      <w:r w:rsidR="0036091C" w:rsidRPr="007A4685">
        <w:rPr>
          <w:rFonts w:ascii="Cambria" w:hAnsi="Cambria"/>
        </w:rPr>
        <w:t>Renovação contínua da Igreja presente no mundo</w:t>
      </w:r>
    </w:p>
    <w:p w14:paraId="4431EEA2" w14:textId="77777777" w:rsidR="0093092B" w:rsidRPr="007A4685" w:rsidRDefault="0093092B" w:rsidP="0036091C">
      <w:pPr>
        <w:pStyle w:val="PargrafodaLista"/>
        <w:spacing w:line="360" w:lineRule="auto"/>
        <w:ind w:left="0" w:firstLine="709"/>
        <w:jc w:val="both"/>
        <w:rPr>
          <w:rFonts w:ascii="Cambria" w:hAnsi="Cambria"/>
        </w:rPr>
      </w:pPr>
    </w:p>
    <w:p w14:paraId="591C0916" w14:textId="1F1A04AC" w:rsidR="0036091C" w:rsidRPr="007A4685" w:rsidRDefault="00371AEA" w:rsidP="0036091C">
      <w:pPr>
        <w:pStyle w:val="PargrafodaLista"/>
        <w:spacing w:line="360" w:lineRule="auto"/>
        <w:ind w:left="0" w:firstLine="709"/>
        <w:jc w:val="both"/>
        <w:rPr>
          <w:rFonts w:ascii="Cambria" w:hAnsi="Cambria"/>
        </w:rPr>
      </w:pPr>
      <w:r w:rsidRPr="007A4685">
        <w:rPr>
          <w:rFonts w:ascii="Cambria" w:hAnsi="Cambria"/>
        </w:rPr>
        <w:t xml:space="preserve">Por </w:t>
      </w:r>
      <w:r w:rsidR="0036091C" w:rsidRPr="007A4685">
        <w:rPr>
          <w:rFonts w:ascii="Cambria" w:hAnsi="Cambria"/>
        </w:rPr>
        <w:t xml:space="preserve">que razão o Papa Francisco trouxe para a agenda da Igreja a questão da </w:t>
      </w:r>
      <w:proofErr w:type="spellStart"/>
      <w:r w:rsidR="0036091C" w:rsidRPr="007A4685">
        <w:rPr>
          <w:rFonts w:ascii="Cambria" w:hAnsi="Cambria"/>
        </w:rPr>
        <w:t>sinodalidade</w:t>
      </w:r>
      <w:proofErr w:type="spellEnd"/>
      <w:r w:rsidR="0036091C" w:rsidRPr="007A4685">
        <w:rPr>
          <w:rFonts w:ascii="Cambria" w:hAnsi="Cambria"/>
        </w:rPr>
        <w:t>?</w:t>
      </w:r>
    </w:p>
    <w:p w14:paraId="239576AC" w14:textId="3C1A0743" w:rsidR="0036091C" w:rsidRPr="007A4685" w:rsidRDefault="0036091C" w:rsidP="0036091C">
      <w:pPr>
        <w:pStyle w:val="PargrafodaLista"/>
        <w:spacing w:line="360" w:lineRule="auto"/>
        <w:ind w:left="0" w:firstLine="709"/>
        <w:jc w:val="both"/>
        <w:rPr>
          <w:rFonts w:ascii="Cambria" w:hAnsi="Cambria"/>
        </w:rPr>
      </w:pPr>
      <w:r w:rsidRPr="007A4685">
        <w:rPr>
          <w:rFonts w:ascii="Cambria" w:hAnsi="Cambria"/>
        </w:rPr>
        <w:t>De facto, não se trata de um tema novo, pois faz parte da vida da Igreja apostólica</w:t>
      </w:r>
      <w:r w:rsidR="00371AEA" w:rsidRPr="007A4685">
        <w:rPr>
          <w:rFonts w:ascii="Cambria" w:hAnsi="Cambria"/>
        </w:rPr>
        <w:t xml:space="preserve">, </w:t>
      </w:r>
      <w:r w:rsidRPr="007A4685">
        <w:rPr>
          <w:rFonts w:ascii="Cambria" w:hAnsi="Cambria"/>
        </w:rPr>
        <w:t xml:space="preserve">mas encontra, agora, nova oportunidade, dado o percurso que a Igreja e a comunidade humana têm vindo a fazer na atualidade. </w:t>
      </w:r>
    </w:p>
    <w:p w14:paraId="37F66A9E" w14:textId="10252533" w:rsidR="0036091C" w:rsidRPr="007A4685" w:rsidRDefault="00371AEA" w:rsidP="0036091C">
      <w:pPr>
        <w:pStyle w:val="PargrafodaLista"/>
        <w:spacing w:line="360" w:lineRule="auto"/>
        <w:ind w:left="0" w:firstLine="709"/>
        <w:jc w:val="both"/>
        <w:rPr>
          <w:rFonts w:ascii="Cambria" w:hAnsi="Cambria"/>
        </w:rPr>
      </w:pPr>
      <w:r w:rsidRPr="007A4685">
        <w:rPr>
          <w:rFonts w:ascii="Cambria" w:hAnsi="Cambria"/>
        </w:rPr>
        <w:t>A</w:t>
      </w:r>
      <w:r w:rsidR="0036091C" w:rsidRPr="007A4685">
        <w:rPr>
          <w:rFonts w:ascii="Cambria" w:hAnsi="Cambria"/>
        </w:rPr>
        <w:t xml:space="preserve"> Igreja de Deus foi sempre comunidade de discípulos reunida por Jesus Cristo e animada pelo Espírito Santo, a caminho da casa do Pai. Assim foi fundada e assim tem percorrido o arco da sua</w:t>
      </w:r>
      <w:r w:rsidRPr="007A4685">
        <w:rPr>
          <w:rFonts w:ascii="Cambria" w:hAnsi="Cambria"/>
        </w:rPr>
        <w:t xml:space="preserve"> </w:t>
      </w:r>
      <w:r w:rsidR="0036091C" w:rsidRPr="007A4685">
        <w:rPr>
          <w:rFonts w:ascii="Cambria" w:hAnsi="Cambria"/>
        </w:rPr>
        <w:t>história. A Igreja é comunidade situada no tempo e no espaço e desse modo é sinal ou sacramento vivo e atual da salvação de Deus por meio de Jesus Cristo.</w:t>
      </w:r>
    </w:p>
    <w:p w14:paraId="036509D7" w14:textId="77777777" w:rsidR="0036091C" w:rsidRPr="007A4685" w:rsidRDefault="0036091C" w:rsidP="0036091C">
      <w:pPr>
        <w:pStyle w:val="PargrafodaLista"/>
        <w:spacing w:line="360" w:lineRule="auto"/>
        <w:ind w:left="0" w:firstLine="709"/>
        <w:jc w:val="both"/>
        <w:rPr>
          <w:rFonts w:ascii="Cambria" w:hAnsi="Cambria"/>
        </w:rPr>
      </w:pPr>
      <w:r w:rsidRPr="007A4685">
        <w:rPr>
          <w:rFonts w:ascii="Cambria" w:hAnsi="Cambria"/>
        </w:rPr>
        <w:t xml:space="preserve">A Igreja sempre se sentiu impulsionada para estar atenta à voz de Deus, ao seguimento de Jesus Cristo e à inspiração do Espírito Santo. O Concílio Vaticano II fez um </w:t>
      </w:r>
      <w:r w:rsidRPr="007A4685">
        <w:rPr>
          <w:rFonts w:ascii="Cambria" w:hAnsi="Cambria"/>
        </w:rPr>
        <w:lastRenderedPageBreak/>
        <w:t xml:space="preserve">forte apelo a juntar à fé que professamos uma especial atenção à leitura dos “sinais dos tempos”, quando na </w:t>
      </w:r>
      <w:proofErr w:type="spellStart"/>
      <w:r w:rsidRPr="007A4685">
        <w:rPr>
          <w:rFonts w:ascii="Cambria" w:hAnsi="Cambria"/>
          <w:i/>
          <w:iCs/>
        </w:rPr>
        <w:t>Gaudium</w:t>
      </w:r>
      <w:proofErr w:type="spellEnd"/>
      <w:r w:rsidRPr="007A4685">
        <w:rPr>
          <w:rFonts w:ascii="Cambria" w:hAnsi="Cambria"/>
          <w:i/>
          <w:iCs/>
        </w:rPr>
        <w:t xml:space="preserve"> </w:t>
      </w:r>
      <w:proofErr w:type="spellStart"/>
      <w:r w:rsidRPr="007A4685">
        <w:rPr>
          <w:rFonts w:ascii="Cambria" w:hAnsi="Cambria"/>
          <w:i/>
          <w:iCs/>
        </w:rPr>
        <w:t>et</w:t>
      </w:r>
      <w:proofErr w:type="spellEnd"/>
      <w:r w:rsidRPr="007A4685">
        <w:rPr>
          <w:rFonts w:ascii="Cambria" w:hAnsi="Cambria"/>
          <w:i/>
          <w:iCs/>
        </w:rPr>
        <w:t xml:space="preserve"> </w:t>
      </w:r>
      <w:proofErr w:type="spellStart"/>
      <w:r w:rsidRPr="007A4685">
        <w:rPr>
          <w:rFonts w:ascii="Cambria" w:hAnsi="Cambria"/>
          <w:i/>
          <w:iCs/>
        </w:rPr>
        <w:t>Spes</w:t>
      </w:r>
      <w:proofErr w:type="spellEnd"/>
      <w:r w:rsidRPr="007A4685">
        <w:rPr>
          <w:rFonts w:ascii="Cambria" w:hAnsi="Cambria"/>
        </w:rPr>
        <w:t>, nº 4, refere: “Para levar a cabo esta missão, é dever da Igreja investigar a todo o momento os sinais dos tempos, e interpretá-los à luz do Evangelho; para que assim possa responder, de modo adaptado em cada geração, às eternas perguntas dos homens acerca do sentido da vida presente e da futura, e da relação entre ambas. É, por isso, necessário conhecer e compreender o mundo em que vivemos, as suas esperanças e aspirações, e o seu carácter tantas vezes dramático”.</w:t>
      </w:r>
    </w:p>
    <w:p w14:paraId="563739CC" w14:textId="25F7342C" w:rsidR="0036091C" w:rsidRPr="007A4685" w:rsidRDefault="0036091C" w:rsidP="0036091C">
      <w:pPr>
        <w:pStyle w:val="PargrafodaLista"/>
        <w:spacing w:line="360" w:lineRule="auto"/>
        <w:ind w:left="0" w:firstLine="709"/>
        <w:jc w:val="both"/>
        <w:rPr>
          <w:rFonts w:ascii="Cambria" w:hAnsi="Cambria"/>
        </w:rPr>
      </w:pPr>
      <w:r w:rsidRPr="007A4685">
        <w:rPr>
          <w:rFonts w:ascii="Cambria" w:hAnsi="Cambria"/>
        </w:rPr>
        <w:t xml:space="preserve">No fundo, a Igreja volta à </w:t>
      </w:r>
      <w:proofErr w:type="spellStart"/>
      <w:r w:rsidRPr="007A4685">
        <w:rPr>
          <w:rFonts w:ascii="Cambria" w:hAnsi="Cambria"/>
        </w:rPr>
        <w:t>sinodalidade</w:t>
      </w:r>
      <w:proofErr w:type="spellEnd"/>
      <w:r w:rsidRPr="007A4685">
        <w:rPr>
          <w:rFonts w:ascii="Cambria" w:hAnsi="Cambria"/>
        </w:rPr>
        <w:t xml:space="preserve"> para, de forma mais adequada e de acordo com a sua identidade original, estar presente no mundo e desenvolver um modo de viver, de agir e de falar, que encontre eco na humanidade concreta a que se dirige. É um facto que estamos </w:t>
      </w:r>
      <w:r w:rsidR="0080148C" w:rsidRPr="007A4685">
        <w:rPr>
          <w:rFonts w:ascii="Cambria" w:hAnsi="Cambria"/>
        </w:rPr>
        <w:t>num</w:t>
      </w:r>
      <w:r w:rsidRPr="007A4685">
        <w:rPr>
          <w:rFonts w:ascii="Cambria" w:hAnsi="Cambria"/>
        </w:rPr>
        <w:t xml:space="preserve"> tempo de “mudanças epocais na sociedade” e de “passagem crucial na vida da Igreja”</w:t>
      </w:r>
      <w:r w:rsidR="0080148C" w:rsidRPr="007A4685">
        <w:rPr>
          <w:rFonts w:ascii="Cambria" w:hAnsi="Cambria"/>
        </w:rPr>
        <w:t xml:space="preserve"> (</w:t>
      </w:r>
      <w:r w:rsidR="0080148C" w:rsidRPr="007A4685">
        <w:rPr>
          <w:rFonts w:ascii="Cambria" w:hAnsi="Cambria"/>
          <w:i/>
          <w:iCs/>
        </w:rPr>
        <w:t>Documento Preparatório do Sínodo</w:t>
      </w:r>
      <w:r w:rsidR="0080148C" w:rsidRPr="007A4685">
        <w:rPr>
          <w:rFonts w:ascii="Cambria" w:hAnsi="Cambria"/>
        </w:rPr>
        <w:t>)</w:t>
      </w:r>
      <w:r w:rsidRPr="007A4685">
        <w:rPr>
          <w:rFonts w:ascii="Cambria" w:hAnsi="Cambria"/>
        </w:rPr>
        <w:t xml:space="preserve">. Não podemos, por isso, passar ao lado e sem reparar atentamente. </w:t>
      </w:r>
    </w:p>
    <w:p w14:paraId="1FB125E5" w14:textId="77777777" w:rsidR="0036091C" w:rsidRPr="007A4685" w:rsidRDefault="0036091C" w:rsidP="0036091C">
      <w:pPr>
        <w:pStyle w:val="PargrafodaLista"/>
        <w:spacing w:line="360" w:lineRule="auto"/>
        <w:ind w:left="0" w:firstLine="709"/>
        <w:jc w:val="both"/>
        <w:rPr>
          <w:rFonts w:ascii="Cambria" w:hAnsi="Cambria"/>
        </w:rPr>
      </w:pPr>
      <w:r w:rsidRPr="007A4685">
        <w:rPr>
          <w:rFonts w:ascii="Cambria" w:hAnsi="Cambria"/>
        </w:rPr>
        <w:t>São inúmeros os fenómenos que marcam a atualidade da sociedade e destacamos alguns deles: as mudanças operadas em áreas como a política, a economia, a cultura; as tensões criadas no mundo social e religioso; os fenómenos de massificação e fragmentação das sociedades; a ausência de sentido para a vida; os lugares da pobreza e da exclusão... Igualmente inúmeras são as situações que afetam a vida da própria Igreja: o facto de ter deixado de ser uma referência cultural para a sociedade e já não se constituir como a cristandade de outros tempos; a mentalidade secularizada, por um lado, e os fundamentalismos religiosos, por outro; a debilidade da comunidade cristã tanto em matéria de fé como de ética; o reconhecimento da liberdade religiosa a par com as perseguições religiosas; a privatização da religião, remetida para o espaço íntimo; a inadequação da linguagem evangelizadora e a pobreza do testemunho pessoal e eclesial.</w:t>
      </w:r>
    </w:p>
    <w:p w14:paraId="6A079369" w14:textId="1BA5F88E" w:rsidR="0036091C" w:rsidRPr="007A4685" w:rsidRDefault="00041B6B" w:rsidP="0036091C">
      <w:pPr>
        <w:pStyle w:val="PargrafodaLista"/>
        <w:spacing w:line="360" w:lineRule="auto"/>
        <w:ind w:left="0" w:firstLine="709"/>
        <w:jc w:val="both"/>
        <w:rPr>
          <w:rFonts w:ascii="Cambria" w:hAnsi="Cambria"/>
        </w:rPr>
      </w:pPr>
      <w:r w:rsidRPr="007A4685">
        <w:rPr>
          <w:rFonts w:ascii="Cambria" w:hAnsi="Cambria"/>
        </w:rPr>
        <w:t>Estamos</w:t>
      </w:r>
      <w:r w:rsidR="0036091C" w:rsidRPr="007A4685">
        <w:rPr>
          <w:rFonts w:ascii="Cambria" w:hAnsi="Cambria"/>
        </w:rPr>
        <w:t xml:space="preserve"> a passar por um tempo problemático e crítico para a Igreja</w:t>
      </w:r>
      <w:r w:rsidR="0080148C" w:rsidRPr="007A4685">
        <w:rPr>
          <w:rFonts w:ascii="Cambria" w:hAnsi="Cambria"/>
        </w:rPr>
        <w:t xml:space="preserve"> em que a</w:t>
      </w:r>
      <w:r w:rsidR="0036091C" w:rsidRPr="007A4685">
        <w:rPr>
          <w:rFonts w:ascii="Cambria" w:hAnsi="Cambria"/>
        </w:rPr>
        <w:t>lgumas</w:t>
      </w:r>
      <w:r w:rsidR="0080148C" w:rsidRPr="007A4685">
        <w:rPr>
          <w:rFonts w:ascii="Cambria" w:hAnsi="Cambria"/>
        </w:rPr>
        <w:t xml:space="preserve"> </w:t>
      </w:r>
      <w:r w:rsidR="0036091C" w:rsidRPr="007A4685">
        <w:rPr>
          <w:rFonts w:ascii="Cambria" w:hAnsi="Cambria"/>
        </w:rPr>
        <w:t>dificuldades nascem de fora da comunidade cristã, mas outras nascem de dentro dela. Reconhecemos o clericalismo que está na origem de abusos de autoridade, de abusos de consciência e de abusos sexuais; reconhecemos também a mundanidade da Igreja e as suas infidelidades à graça recebida.</w:t>
      </w:r>
    </w:p>
    <w:p w14:paraId="609250C9" w14:textId="77777777" w:rsidR="0093092B" w:rsidRPr="007A4685" w:rsidRDefault="0036091C" w:rsidP="0093092B">
      <w:pPr>
        <w:pStyle w:val="PargrafodaLista"/>
        <w:spacing w:line="360" w:lineRule="auto"/>
        <w:ind w:left="0" w:firstLine="709"/>
        <w:jc w:val="both"/>
        <w:rPr>
          <w:rFonts w:ascii="Cambria" w:hAnsi="Cambria"/>
        </w:rPr>
      </w:pPr>
      <w:r w:rsidRPr="007A4685">
        <w:rPr>
          <w:rFonts w:ascii="Cambria" w:hAnsi="Cambria"/>
        </w:rPr>
        <w:t xml:space="preserve">Com o Sucessor de Pedro, sentimos que “a </w:t>
      </w:r>
      <w:proofErr w:type="spellStart"/>
      <w:r w:rsidRPr="007A4685">
        <w:rPr>
          <w:rFonts w:ascii="Cambria" w:hAnsi="Cambria"/>
        </w:rPr>
        <w:t>sinodalidade</w:t>
      </w:r>
      <w:proofErr w:type="spellEnd"/>
      <w:r w:rsidRPr="007A4685">
        <w:rPr>
          <w:rFonts w:ascii="Cambria" w:hAnsi="Cambria"/>
        </w:rPr>
        <w:t xml:space="preserve"> representa a via mestra para a Igreja chamada a renovar-se sob a ação do Espírito Santo e graças à escuta da Palavra” (</w:t>
      </w:r>
      <w:r w:rsidRPr="007A4685">
        <w:rPr>
          <w:rFonts w:ascii="Cambria" w:hAnsi="Cambria"/>
          <w:i/>
          <w:iCs/>
        </w:rPr>
        <w:t>Documento Preparatório</w:t>
      </w:r>
      <w:r w:rsidRPr="007A4685">
        <w:rPr>
          <w:rFonts w:ascii="Cambria" w:hAnsi="Cambria"/>
        </w:rPr>
        <w:t xml:space="preserve">, 9). </w:t>
      </w:r>
    </w:p>
    <w:p w14:paraId="6276927F" w14:textId="77777777" w:rsidR="0093092B" w:rsidRPr="007A4685" w:rsidRDefault="0093092B" w:rsidP="0093092B">
      <w:pPr>
        <w:pStyle w:val="PargrafodaLista"/>
        <w:spacing w:line="360" w:lineRule="auto"/>
        <w:ind w:left="0" w:firstLine="709"/>
        <w:jc w:val="both"/>
        <w:rPr>
          <w:rFonts w:ascii="Cambria" w:hAnsi="Cambria"/>
        </w:rPr>
      </w:pPr>
    </w:p>
    <w:p w14:paraId="5989FBEE" w14:textId="77777777" w:rsidR="002251FE" w:rsidRPr="007A4685" w:rsidRDefault="002251FE" w:rsidP="0093092B">
      <w:pPr>
        <w:pStyle w:val="PargrafodaLista"/>
        <w:spacing w:line="360" w:lineRule="auto"/>
        <w:ind w:left="0" w:firstLine="709"/>
        <w:jc w:val="both"/>
        <w:rPr>
          <w:rFonts w:ascii="Cambria" w:hAnsi="Cambria"/>
        </w:rPr>
      </w:pPr>
    </w:p>
    <w:p w14:paraId="2C7D3A2C" w14:textId="4DD82ACC" w:rsidR="0036091C" w:rsidRPr="007A4685" w:rsidRDefault="0093092B" w:rsidP="0093092B">
      <w:pPr>
        <w:pStyle w:val="PargrafodaLista"/>
        <w:spacing w:line="360" w:lineRule="auto"/>
        <w:ind w:left="0" w:firstLine="709"/>
        <w:jc w:val="both"/>
        <w:rPr>
          <w:rFonts w:ascii="Cambria" w:hAnsi="Cambria"/>
        </w:rPr>
      </w:pPr>
      <w:r w:rsidRPr="007A4685">
        <w:rPr>
          <w:rFonts w:ascii="Cambria" w:hAnsi="Cambria"/>
        </w:rPr>
        <w:lastRenderedPageBreak/>
        <w:t xml:space="preserve">2. </w:t>
      </w:r>
      <w:r w:rsidR="0036091C" w:rsidRPr="007A4685">
        <w:rPr>
          <w:rFonts w:ascii="Cambria" w:hAnsi="Cambria"/>
        </w:rPr>
        <w:t>Caminhar juntos: comunhão, participação, missão</w:t>
      </w:r>
    </w:p>
    <w:p w14:paraId="76BABA09" w14:textId="77777777" w:rsidR="0093092B" w:rsidRPr="007A4685" w:rsidRDefault="0093092B" w:rsidP="0036091C">
      <w:pPr>
        <w:pStyle w:val="PargrafodaLista"/>
        <w:spacing w:line="360" w:lineRule="auto"/>
        <w:ind w:left="0" w:firstLine="709"/>
        <w:jc w:val="both"/>
        <w:rPr>
          <w:rFonts w:ascii="Cambria" w:hAnsi="Cambria"/>
        </w:rPr>
      </w:pPr>
    </w:p>
    <w:p w14:paraId="79ABC3E7" w14:textId="4A9CA6E0" w:rsidR="0036091C" w:rsidRPr="007A4685" w:rsidRDefault="0036091C" w:rsidP="0036091C">
      <w:pPr>
        <w:pStyle w:val="PargrafodaLista"/>
        <w:spacing w:line="360" w:lineRule="auto"/>
        <w:ind w:left="0" w:firstLine="709"/>
        <w:jc w:val="both"/>
        <w:rPr>
          <w:rFonts w:ascii="Cambria" w:hAnsi="Cambria"/>
        </w:rPr>
      </w:pPr>
      <w:r w:rsidRPr="007A4685">
        <w:rPr>
          <w:rFonts w:ascii="Cambria" w:hAnsi="Cambria"/>
        </w:rPr>
        <w:t xml:space="preserve">O desafio para fazermos caminho juntos não nos deveria surpreender como uma novidade, pois faz parte de toda a história da vivência da fé cristã e está profundamente radicado na identidade fundacional da Igreja. No entanto, ele surge para muitos como algo inesperado por se terem habituado a uma forma de ser Igreja que falava da urgência de ação de uns enquanto deixava outros tranquilos na sua pertença mais passiva. </w:t>
      </w:r>
    </w:p>
    <w:p w14:paraId="4D876AB4" w14:textId="77777777" w:rsidR="0036091C" w:rsidRPr="007A4685" w:rsidRDefault="0036091C" w:rsidP="0036091C">
      <w:pPr>
        <w:pStyle w:val="PargrafodaLista"/>
        <w:spacing w:line="360" w:lineRule="auto"/>
        <w:ind w:left="0" w:firstLine="709"/>
        <w:jc w:val="both"/>
        <w:rPr>
          <w:rFonts w:ascii="Cambria" w:hAnsi="Cambria"/>
        </w:rPr>
      </w:pPr>
      <w:r w:rsidRPr="007A4685">
        <w:rPr>
          <w:rFonts w:ascii="Cambria" w:hAnsi="Cambria"/>
        </w:rPr>
        <w:t>Passaram várias décadas após o Concílio Vaticano II, verdadeira irrupção do Espírito, que, na Constituição Dogmática sobre a Igreja, “</w:t>
      </w:r>
      <w:proofErr w:type="spellStart"/>
      <w:r w:rsidRPr="007A4685">
        <w:rPr>
          <w:rFonts w:ascii="Cambria" w:hAnsi="Cambria"/>
          <w:i/>
          <w:iCs/>
        </w:rPr>
        <w:t>Lumen</w:t>
      </w:r>
      <w:proofErr w:type="spellEnd"/>
      <w:r w:rsidRPr="007A4685">
        <w:rPr>
          <w:rFonts w:ascii="Cambria" w:hAnsi="Cambria"/>
          <w:i/>
          <w:iCs/>
        </w:rPr>
        <w:t xml:space="preserve"> </w:t>
      </w:r>
      <w:proofErr w:type="spellStart"/>
      <w:r w:rsidRPr="007A4685">
        <w:rPr>
          <w:rFonts w:ascii="Cambria" w:hAnsi="Cambria"/>
          <w:i/>
          <w:iCs/>
        </w:rPr>
        <w:t>gentium</w:t>
      </w:r>
      <w:proofErr w:type="spellEnd"/>
      <w:r w:rsidRPr="007A4685">
        <w:rPr>
          <w:rFonts w:ascii="Cambria" w:hAnsi="Cambria"/>
          <w:i/>
          <w:iCs/>
        </w:rPr>
        <w:t xml:space="preserve"> - A Luz dos Povos</w:t>
      </w:r>
      <w:r w:rsidRPr="007A4685">
        <w:rPr>
          <w:rFonts w:ascii="Cambria" w:hAnsi="Cambria"/>
        </w:rPr>
        <w:t>”, vislumbrou profeticamente a forma renovada de sermos Igreja, à luz das Escrituras e da Tradição, tendo em conta o conhecimento das circunstâncias em que vive hoje a comunidade humana e a comunidade cristã. O Concílio acentuou a imagem de Igreja como Povo de Deus, reunido na comunhão da Santíssima Trindade, em que todos os membros participam da mesma dignidade de filhos a partir do batismo e se tornam corresponsáveis na única missão.</w:t>
      </w:r>
    </w:p>
    <w:p w14:paraId="5F1569E9" w14:textId="2FEA8BF8" w:rsidR="0036091C" w:rsidRPr="007A4685" w:rsidRDefault="0036091C" w:rsidP="0036091C">
      <w:pPr>
        <w:pStyle w:val="PargrafodaLista"/>
        <w:spacing w:line="360" w:lineRule="auto"/>
        <w:ind w:left="0" w:firstLine="709"/>
        <w:jc w:val="both"/>
        <w:rPr>
          <w:rFonts w:ascii="Cambria" w:hAnsi="Cambria"/>
        </w:rPr>
      </w:pPr>
      <w:r w:rsidRPr="007A4685">
        <w:rPr>
          <w:rFonts w:ascii="Cambria" w:hAnsi="Cambria"/>
        </w:rPr>
        <w:t xml:space="preserve">Embora o Concílio Vaticano II não use a palavra </w:t>
      </w:r>
      <w:proofErr w:type="spellStart"/>
      <w:r w:rsidRPr="007A4685">
        <w:rPr>
          <w:rFonts w:ascii="Cambria" w:hAnsi="Cambria"/>
        </w:rPr>
        <w:t>sinodalidade</w:t>
      </w:r>
      <w:proofErr w:type="spellEnd"/>
      <w:r w:rsidRPr="007A4685">
        <w:rPr>
          <w:rFonts w:ascii="Cambria" w:hAnsi="Cambria"/>
        </w:rPr>
        <w:t>, o seu conteúdo e significado estão bem presentes e</w:t>
      </w:r>
      <w:r w:rsidR="0080148C" w:rsidRPr="007A4685">
        <w:rPr>
          <w:rFonts w:ascii="Cambria" w:hAnsi="Cambria"/>
        </w:rPr>
        <w:t xml:space="preserve"> ele </w:t>
      </w:r>
      <w:r w:rsidRPr="007A4685">
        <w:rPr>
          <w:rFonts w:ascii="Cambria" w:hAnsi="Cambria"/>
        </w:rPr>
        <w:t>relança os fundamentos d</w:t>
      </w:r>
      <w:r w:rsidR="0080148C" w:rsidRPr="007A4685">
        <w:rPr>
          <w:rFonts w:ascii="Cambria" w:hAnsi="Cambria"/>
        </w:rPr>
        <w:t>a</w:t>
      </w:r>
      <w:r w:rsidRPr="007A4685">
        <w:rPr>
          <w:rFonts w:ascii="Cambria" w:hAnsi="Cambria"/>
        </w:rPr>
        <w:t xml:space="preserve"> renovação e conversão pastoral adequados ao nosso tempo. As três expressões centrais da </w:t>
      </w:r>
      <w:proofErr w:type="spellStart"/>
      <w:r w:rsidRPr="007A4685">
        <w:rPr>
          <w:rFonts w:ascii="Cambria" w:hAnsi="Cambria"/>
        </w:rPr>
        <w:t>sinodalidade</w:t>
      </w:r>
      <w:proofErr w:type="spellEnd"/>
      <w:r w:rsidRPr="007A4685">
        <w:rPr>
          <w:rFonts w:ascii="Cambria" w:hAnsi="Cambria"/>
        </w:rPr>
        <w:t xml:space="preserve"> propostas pelo Papa Francisco são, ao mesmo tempo, três ideias fortes afirmadas pela eclesiologia do Concílio: comunhão, participação e missão.</w:t>
      </w:r>
    </w:p>
    <w:p w14:paraId="5F703105" w14:textId="3AD9ED77" w:rsidR="0036091C" w:rsidRPr="007A4685" w:rsidRDefault="0036091C" w:rsidP="0036091C">
      <w:pPr>
        <w:pStyle w:val="PargrafodaLista"/>
        <w:spacing w:line="360" w:lineRule="auto"/>
        <w:ind w:left="0" w:firstLine="709"/>
        <w:jc w:val="both"/>
        <w:rPr>
          <w:rFonts w:ascii="Cambria" w:hAnsi="Cambria"/>
        </w:rPr>
      </w:pPr>
      <w:r w:rsidRPr="007A4685">
        <w:rPr>
          <w:rFonts w:ascii="Cambria" w:hAnsi="Cambria"/>
        </w:rPr>
        <w:t>A eclesiologia de comunhão é uma ideia central do Concílio Vaticano II (</w:t>
      </w:r>
      <w:proofErr w:type="spellStart"/>
      <w:r w:rsidRPr="007A4685">
        <w:rPr>
          <w:rFonts w:ascii="Cambria" w:hAnsi="Cambria"/>
        </w:rPr>
        <w:t>cf</w:t>
      </w:r>
      <w:proofErr w:type="spellEnd"/>
      <w:r w:rsidRPr="007A4685">
        <w:rPr>
          <w:rFonts w:ascii="Cambria" w:hAnsi="Cambria"/>
        </w:rPr>
        <w:t xml:space="preserve"> LG 4). Esta comunhão entre os cristãos nasce da união entre Cristo e todos os batizados, os seus discípulos, e “tem por modelo, fonte e meta a mesma comunhão do Filho com o Pai no dom do Espírito Santo: unidos ao Filho no vínculo amoroso do Espírito, os cristãos estão unidos ao Pai”</w:t>
      </w:r>
      <w:r w:rsidR="0080148C" w:rsidRPr="007A4685">
        <w:rPr>
          <w:rFonts w:ascii="Cambria" w:hAnsi="Cambria"/>
        </w:rPr>
        <w:t xml:space="preserve"> (</w:t>
      </w:r>
      <w:r w:rsidRPr="007A4685">
        <w:rPr>
          <w:rFonts w:ascii="Cambria" w:hAnsi="Cambria"/>
          <w:i/>
          <w:iCs/>
        </w:rPr>
        <w:t>Exortação Apostólica Pós-Sinodal sobre a Vocação e a Missão dos Leigos na Igreja,</w:t>
      </w:r>
      <w:r w:rsidRPr="007A4685">
        <w:rPr>
          <w:rFonts w:ascii="Cambria" w:hAnsi="Cambria"/>
        </w:rPr>
        <w:t xml:space="preserve"> do papa São João Paulo II, nº 18</w:t>
      </w:r>
      <w:r w:rsidR="0080148C" w:rsidRPr="007A4685">
        <w:rPr>
          <w:rFonts w:ascii="Cambria" w:hAnsi="Cambria"/>
        </w:rPr>
        <w:t>)</w:t>
      </w:r>
      <w:r w:rsidRPr="007A4685">
        <w:rPr>
          <w:rFonts w:ascii="Cambria" w:hAnsi="Cambria"/>
        </w:rPr>
        <w:t>.</w:t>
      </w:r>
    </w:p>
    <w:p w14:paraId="6E1575B7" w14:textId="77777777" w:rsidR="0036091C" w:rsidRPr="007A4685" w:rsidRDefault="0036091C" w:rsidP="0036091C">
      <w:pPr>
        <w:pStyle w:val="PargrafodaLista"/>
        <w:spacing w:line="360" w:lineRule="auto"/>
        <w:ind w:left="0" w:firstLine="709"/>
        <w:jc w:val="both"/>
        <w:rPr>
          <w:rFonts w:ascii="Cambria" w:hAnsi="Cambria"/>
        </w:rPr>
      </w:pPr>
      <w:r w:rsidRPr="007A4685">
        <w:rPr>
          <w:rFonts w:ascii="Cambria" w:hAnsi="Cambria"/>
        </w:rPr>
        <w:t>Iguais em dignidade pelo facto de sermos membros de Cristo e Corpo de Cristo, somos chamados a viver no amor de Deus e a partilhá-lo como realidade constitutiva da nossa condição de cristãos. Vivemos unidos a Deus, professamos a mesma fé, que nos dá o direito e o dever de contribuir para a edificação da Igreja e de a ajudar a discernir os melhores caminhos para a realização da sua missão.</w:t>
      </w:r>
    </w:p>
    <w:p w14:paraId="060D52E2" w14:textId="51A00013" w:rsidR="0036091C" w:rsidRPr="007A4685" w:rsidRDefault="0036091C" w:rsidP="0036091C">
      <w:pPr>
        <w:pStyle w:val="PargrafodaLista"/>
        <w:spacing w:line="360" w:lineRule="auto"/>
        <w:ind w:left="0" w:firstLine="709"/>
        <w:jc w:val="both"/>
        <w:rPr>
          <w:rFonts w:ascii="Cambria" w:hAnsi="Cambria"/>
        </w:rPr>
      </w:pPr>
      <w:r w:rsidRPr="007A4685">
        <w:rPr>
          <w:rFonts w:ascii="Cambria" w:hAnsi="Cambria"/>
        </w:rPr>
        <w:t xml:space="preserve">Somos convidados a recuperar a teologia do sacerdócio comum dos fiéis assente na dignidade do batismo, segundo a qual todos recebem a possibilidade de serem pessoas ativas dentro do corpo eclesial e na diversidade de carismas e ministérios que o Espírito </w:t>
      </w:r>
      <w:r w:rsidRPr="007A4685">
        <w:rPr>
          <w:rFonts w:ascii="Cambria" w:hAnsi="Cambria"/>
        </w:rPr>
        <w:lastRenderedPageBreak/>
        <w:t xml:space="preserve">nele suscita. Neste sentido, todos são chamados a assumir </w:t>
      </w:r>
      <w:r w:rsidR="0080148C" w:rsidRPr="007A4685">
        <w:rPr>
          <w:rFonts w:ascii="Cambria" w:hAnsi="Cambria"/>
        </w:rPr>
        <w:t xml:space="preserve">a corresponsabilidade que lhes é própria e a </w:t>
      </w:r>
      <w:r w:rsidRPr="007A4685">
        <w:rPr>
          <w:rFonts w:ascii="Cambria" w:hAnsi="Cambria"/>
        </w:rPr>
        <w:t>participarem na missão da Igreja</w:t>
      </w:r>
      <w:r w:rsidR="0080148C" w:rsidRPr="007A4685">
        <w:rPr>
          <w:rFonts w:ascii="Cambria" w:hAnsi="Cambria"/>
        </w:rPr>
        <w:t xml:space="preserve">, </w:t>
      </w:r>
      <w:r w:rsidRPr="007A4685">
        <w:rPr>
          <w:rFonts w:ascii="Cambria" w:hAnsi="Cambria"/>
        </w:rPr>
        <w:t xml:space="preserve">tanto os leigos, como os consagrados ou os ministros ordenados. “Toda a comunidade na livre e rica diversidade dos seus membros, é convocada para rezar, escutar, analisar, dialogar, discernir, e aconselhar na hora de tomar decisões pastorais mais de acordo com a vontade de Deus” (Comissão Teológica Internacional, </w:t>
      </w:r>
      <w:r w:rsidRPr="007A4685">
        <w:rPr>
          <w:rFonts w:ascii="Cambria" w:hAnsi="Cambria"/>
          <w:i/>
          <w:iCs/>
        </w:rPr>
        <w:t xml:space="preserve">A </w:t>
      </w:r>
      <w:proofErr w:type="spellStart"/>
      <w:r w:rsidRPr="007A4685">
        <w:rPr>
          <w:rFonts w:ascii="Cambria" w:hAnsi="Cambria"/>
          <w:i/>
          <w:iCs/>
        </w:rPr>
        <w:t>sinodalidade</w:t>
      </w:r>
      <w:proofErr w:type="spellEnd"/>
      <w:r w:rsidRPr="007A4685">
        <w:rPr>
          <w:rFonts w:ascii="Cambria" w:hAnsi="Cambria"/>
          <w:i/>
          <w:iCs/>
        </w:rPr>
        <w:t xml:space="preserve"> na vida e na missão da Igreja</w:t>
      </w:r>
      <w:r w:rsidRPr="007A4685">
        <w:rPr>
          <w:rFonts w:ascii="Cambria" w:hAnsi="Cambria"/>
        </w:rPr>
        <w:t>, 67-68).</w:t>
      </w:r>
    </w:p>
    <w:p w14:paraId="48315582" w14:textId="77777777" w:rsidR="0036091C" w:rsidRPr="007A4685" w:rsidRDefault="0036091C" w:rsidP="0036091C">
      <w:pPr>
        <w:pStyle w:val="PargrafodaLista"/>
        <w:spacing w:line="360" w:lineRule="auto"/>
        <w:ind w:left="0" w:firstLine="709"/>
        <w:jc w:val="both"/>
        <w:rPr>
          <w:rFonts w:ascii="Cambria" w:hAnsi="Cambria"/>
        </w:rPr>
      </w:pPr>
      <w:r w:rsidRPr="007A4685">
        <w:rPr>
          <w:rFonts w:ascii="Cambria" w:hAnsi="Cambria"/>
        </w:rPr>
        <w:t>Esta participação de todos na ação eclesial dá-se dentro de uma comunidade hierarquicamente estruturada, isto é, em que os ministros ordenados receberam o dom e a missão de garantir a comunhão e a unidade de todo o corpo. Trata-se, por isso, da participação ativa de todos, mas segundo a vocação de cada um e em articulação com o colégio dos bispos, que tem o Sucessor de Pedro como Cabeça e servo da comunhão e da verdade fé – com Pedro e sob Pedro, segundo a consagrada máxima teológica.</w:t>
      </w:r>
    </w:p>
    <w:p w14:paraId="485636EF" w14:textId="77777777" w:rsidR="0036091C" w:rsidRPr="007A4685" w:rsidRDefault="0036091C" w:rsidP="0036091C">
      <w:pPr>
        <w:pStyle w:val="PargrafodaLista"/>
        <w:spacing w:line="360" w:lineRule="auto"/>
        <w:ind w:left="0" w:firstLine="709"/>
        <w:jc w:val="both"/>
        <w:rPr>
          <w:rFonts w:ascii="Cambria" w:hAnsi="Cambria"/>
        </w:rPr>
      </w:pPr>
      <w:r w:rsidRPr="007A4685">
        <w:rPr>
          <w:rFonts w:ascii="Cambria" w:hAnsi="Cambria"/>
        </w:rPr>
        <w:t>A Igreja existe para evangelizar. Essa é a sua missão, recebida do mandato de Jesus - “Ide pelo mundo inteiro, proclamai o Evangelho a toda a criatura” (</w:t>
      </w:r>
      <w:proofErr w:type="spellStart"/>
      <w:r w:rsidRPr="007A4685">
        <w:rPr>
          <w:rFonts w:ascii="Cambria" w:hAnsi="Cambria"/>
        </w:rPr>
        <w:t>Mc</w:t>
      </w:r>
      <w:proofErr w:type="spellEnd"/>
      <w:r w:rsidRPr="007A4685">
        <w:rPr>
          <w:rFonts w:ascii="Cambria" w:hAnsi="Cambria"/>
        </w:rPr>
        <w:t xml:space="preserve"> 16, 15) - e explicitado ao longo de toda a história da Igreja, com particular acentuação no séc. XX, pela voz dos papas Paulo VI, João Paulo II e Francisco. O processo sinodal tem também uma intencionalidade, que consiste em criar as condições para que todos dentro da Igreja acolham o Evangelho que salva e realizem o anúncio do mesmo Evangelho para fora, onde ainda não foi feito o primeiro anúncio, e onde a fé esmoreceu.</w:t>
      </w:r>
    </w:p>
    <w:p w14:paraId="64EBCB15" w14:textId="77777777" w:rsidR="0093092B" w:rsidRPr="007A4685" w:rsidRDefault="0036091C" w:rsidP="0093092B">
      <w:pPr>
        <w:pStyle w:val="PargrafodaLista"/>
        <w:spacing w:line="360" w:lineRule="auto"/>
        <w:ind w:left="0" w:firstLine="709"/>
        <w:jc w:val="both"/>
        <w:rPr>
          <w:rFonts w:ascii="Cambria" w:hAnsi="Cambria"/>
        </w:rPr>
      </w:pPr>
      <w:r w:rsidRPr="007A4685">
        <w:rPr>
          <w:rFonts w:ascii="Cambria" w:hAnsi="Cambria"/>
        </w:rPr>
        <w:t>Numa perspetiva sinodal, a missão de evangelizar tem por sujeito todo o Povo de Deus, na diversidade dos carismas, ministérios, funções e estados de vida. Ninguém fica de fora deste mandato de Jesus e todos têm as possibilidades que lhes são oferecidas pela sua situação numa complementaridade insubstituível.</w:t>
      </w:r>
    </w:p>
    <w:p w14:paraId="1A4AAAEB" w14:textId="77777777" w:rsidR="0093092B" w:rsidRPr="007A4685" w:rsidRDefault="0093092B" w:rsidP="0093092B">
      <w:pPr>
        <w:pStyle w:val="PargrafodaLista"/>
        <w:spacing w:line="360" w:lineRule="auto"/>
        <w:ind w:left="0" w:firstLine="709"/>
        <w:jc w:val="both"/>
        <w:rPr>
          <w:rFonts w:ascii="Cambria" w:hAnsi="Cambria"/>
        </w:rPr>
      </w:pPr>
    </w:p>
    <w:p w14:paraId="65606D43" w14:textId="389291CB" w:rsidR="0036091C" w:rsidRPr="007A4685" w:rsidRDefault="0093092B" w:rsidP="0093092B">
      <w:pPr>
        <w:pStyle w:val="PargrafodaLista"/>
        <w:spacing w:line="360" w:lineRule="auto"/>
        <w:ind w:left="0" w:firstLine="709"/>
        <w:jc w:val="both"/>
        <w:rPr>
          <w:rFonts w:ascii="Cambria" w:hAnsi="Cambria"/>
        </w:rPr>
      </w:pPr>
      <w:r w:rsidRPr="007A4685">
        <w:rPr>
          <w:rFonts w:ascii="Cambria" w:hAnsi="Cambria"/>
        </w:rPr>
        <w:t xml:space="preserve">3. </w:t>
      </w:r>
      <w:r w:rsidR="0036091C" w:rsidRPr="007A4685">
        <w:rPr>
          <w:rFonts w:ascii="Cambria" w:hAnsi="Cambria"/>
        </w:rPr>
        <w:t>Jesus caminha com cada um, com os discípulos e com as multidões</w:t>
      </w:r>
    </w:p>
    <w:p w14:paraId="693D20ED" w14:textId="77777777" w:rsidR="0093092B" w:rsidRPr="007A4685" w:rsidRDefault="0093092B" w:rsidP="0036091C">
      <w:pPr>
        <w:pStyle w:val="PargrafodaLista"/>
        <w:spacing w:line="360" w:lineRule="auto"/>
        <w:ind w:left="0" w:firstLine="709"/>
        <w:jc w:val="both"/>
        <w:rPr>
          <w:rFonts w:ascii="Cambria" w:hAnsi="Cambria"/>
        </w:rPr>
      </w:pPr>
    </w:p>
    <w:p w14:paraId="75AFF0C4" w14:textId="747FE33A" w:rsidR="0036091C" w:rsidRPr="007A4685" w:rsidRDefault="0036091C" w:rsidP="0036091C">
      <w:pPr>
        <w:pStyle w:val="PargrafodaLista"/>
        <w:spacing w:line="360" w:lineRule="auto"/>
        <w:ind w:left="0" w:firstLine="709"/>
        <w:jc w:val="both"/>
        <w:rPr>
          <w:rFonts w:ascii="Cambria" w:hAnsi="Cambria"/>
        </w:rPr>
      </w:pPr>
      <w:r w:rsidRPr="007A4685">
        <w:rPr>
          <w:rFonts w:ascii="Cambria" w:hAnsi="Cambria"/>
        </w:rPr>
        <w:t xml:space="preserve">O modelo inspirador de toda a </w:t>
      </w:r>
      <w:r w:rsidR="00BC219A" w:rsidRPr="007A4685">
        <w:rPr>
          <w:rFonts w:ascii="Cambria" w:hAnsi="Cambria"/>
        </w:rPr>
        <w:t xml:space="preserve">espiritualidade </w:t>
      </w:r>
      <w:r w:rsidRPr="007A4685">
        <w:rPr>
          <w:rFonts w:ascii="Cambria" w:hAnsi="Cambria"/>
        </w:rPr>
        <w:t>sinodal é o caminho que Jesus faz com cada pessoa que encontra pelo caminho, com os seus Apóstolos e Discípulos, e com as multidões a quem se dirige com palavras e gestos de amor, misericórdia e perdão. Por sua vez, Jesus dá a todos a possibilidade de O seguirem, ou seja, de caminharem com Ele.</w:t>
      </w:r>
    </w:p>
    <w:p w14:paraId="79B489A2" w14:textId="0737183D" w:rsidR="0036091C" w:rsidRPr="007A4685" w:rsidRDefault="0036091C" w:rsidP="0036091C">
      <w:pPr>
        <w:pStyle w:val="PargrafodaLista"/>
        <w:spacing w:line="360" w:lineRule="auto"/>
        <w:ind w:left="0" w:firstLine="709"/>
        <w:jc w:val="both"/>
        <w:rPr>
          <w:rFonts w:ascii="Cambria" w:hAnsi="Cambria"/>
        </w:rPr>
      </w:pPr>
      <w:r w:rsidRPr="007A4685">
        <w:rPr>
          <w:rFonts w:ascii="Cambria" w:hAnsi="Cambria"/>
        </w:rPr>
        <w:t xml:space="preserve">Jesus a todos anunciou algo de novo, mas também de todos ouviu palavras de gratidão, de crítica, de lamentação ou simplesmente as manifestações das alegrias e dores da vida pessoal e familiar. Fez caminho com todos e acolheu-os para que fizessem caminho consigo. Abriu assim as portas à caminhada que a Igreja havia de fazer e </w:t>
      </w:r>
      <w:r w:rsidR="00E45568" w:rsidRPr="007A4685">
        <w:rPr>
          <w:rFonts w:ascii="Cambria" w:hAnsi="Cambria"/>
        </w:rPr>
        <w:t>p</w:t>
      </w:r>
      <w:r w:rsidRPr="007A4685">
        <w:rPr>
          <w:rFonts w:ascii="Cambria" w:hAnsi="Cambria"/>
        </w:rPr>
        <w:t xml:space="preserve">rometeu a Sua </w:t>
      </w:r>
      <w:r w:rsidRPr="007A4685">
        <w:rPr>
          <w:rFonts w:ascii="Cambria" w:hAnsi="Cambria"/>
        </w:rPr>
        <w:lastRenderedPageBreak/>
        <w:t>presença no meio do seu povo até ao fim dos tempos e a iluminação do Espírito sobre os Doze Apóstolos e os Discípulos, todos integrados no Povo de Deus.</w:t>
      </w:r>
    </w:p>
    <w:p w14:paraId="1E110490" w14:textId="77777777" w:rsidR="0036091C" w:rsidRPr="007A4685" w:rsidRDefault="0036091C" w:rsidP="0036091C">
      <w:pPr>
        <w:pStyle w:val="PargrafodaLista"/>
        <w:spacing w:line="360" w:lineRule="auto"/>
        <w:ind w:left="0" w:firstLine="709"/>
        <w:jc w:val="both"/>
        <w:rPr>
          <w:rFonts w:ascii="Cambria" w:hAnsi="Cambria"/>
        </w:rPr>
      </w:pPr>
      <w:r w:rsidRPr="007A4685">
        <w:rPr>
          <w:rFonts w:ascii="Cambria" w:hAnsi="Cambria"/>
        </w:rPr>
        <w:t xml:space="preserve">Jesus valoriza sempre cada pessoa que encontra pelo caminho, ninguém lhe é indiferente, ninguém tem para Ele menos importância do que qualquer outro. Antes pelo contrário, manifesta predileção pelos mais pobres, pecadores, caídos à beira do caminho, doentes, deserdados pela vida. Recordamos o cego de Jericó, a mulher adúltera, o coxo junto à piscina, o ladrão Zaqueu, o homem caído no caminho de Jericó, a mulher com doença hemorrágica; mas recordamos também o diálogo com os discípulos, com Pedro... </w:t>
      </w:r>
    </w:p>
    <w:p w14:paraId="0DE8D3C5" w14:textId="77777777" w:rsidR="0036091C" w:rsidRPr="007A4685" w:rsidRDefault="0036091C" w:rsidP="0036091C">
      <w:pPr>
        <w:pStyle w:val="PargrafodaLista"/>
        <w:spacing w:line="360" w:lineRule="auto"/>
        <w:ind w:left="0" w:firstLine="709"/>
        <w:jc w:val="both"/>
        <w:rPr>
          <w:rFonts w:ascii="Cambria" w:hAnsi="Cambria"/>
        </w:rPr>
      </w:pPr>
      <w:r w:rsidRPr="007A4685">
        <w:rPr>
          <w:rFonts w:ascii="Cambria" w:hAnsi="Cambria"/>
        </w:rPr>
        <w:t>Jesus dirige-se a todos indistintamente e fala ao coração de cada um para quem tem palavras de estima, acolhimento, proximidade, afeto e verdadeiro amor. Está também disponível para escutar as palavras de cada um, mesmo que elas tragam em si o amargo de uma vida difícil ou a ideia do abandono por parte de Deus ou por parte dos outros. Todos podem ser escutados por Ele e todos podem falar com Ele. Jesus ouve mesmo as pessoas que são consideradas marginais dentro da tradição cultural e religiosa do seu tempo, porque são pessoas e porque ama a todos sem discriminar ninguém.</w:t>
      </w:r>
    </w:p>
    <w:p w14:paraId="3810DCAC" w14:textId="67944BD8" w:rsidR="0036091C" w:rsidRPr="007A4685" w:rsidRDefault="0036091C" w:rsidP="0036091C">
      <w:pPr>
        <w:pStyle w:val="PargrafodaLista"/>
        <w:spacing w:line="360" w:lineRule="auto"/>
        <w:ind w:left="0" w:firstLine="709"/>
        <w:jc w:val="both"/>
        <w:rPr>
          <w:rFonts w:ascii="Cambria" w:hAnsi="Cambria"/>
        </w:rPr>
      </w:pPr>
      <w:r w:rsidRPr="007A4685">
        <w:rPr>
          <w:rFonts w:ascii="Cambria" w:hAnsi="Cambria"/>
        </w:rPr>
        <w:t>Os Apóstolos, chamados diretamente por Jesus para andar com Ele,</w:t>
      </w:r>
      <w:r w:rsidR="00E45568" w:rsidRPr="007A4685">
        <w:rPr>
          <w:rFonts w:ascii="Cambria" w:hAnsi="Cambria"/>
        </w:rPr>
        <w:t xml:space="preserve"> </w:t>
      </w:r>
      <w:r w:rsidRPr="007A4685">
        <w:rPr>
          <w:rFonts w:ascii="Cambria" w:hAnsi="Cambria"/>
        </w:rPr>
        <w:t>são chamados para</w:t>
      </w:r>
      <w:r w:rsidR="00E45568" w:rsidRPr="007A4685">
        <w:rPr>
          <w:rFonts w:ascii="Cambria" w:hAnsi="Cambria"/>
        </w:rPr>
        <w:t xml:space="preserve"> </w:t>
      </w:r>
      <w:r w:rsidRPr="007A4685">
        <w:rPr>
          <w:rFonts w:ascii="Cambria" w:hAnsi="Cambria"/>
        </w:rPr>
        <w:t xml:space="preserve">a missão de acompanhar, escutar, consolar, ser portadores de bênção e dar continuidade à </w:t>
      </w:r>
      <w:r w:rsidR="00E45568" w:rsidRPr="007A4685">
        <w:rPr>
          <w:rFonts w:ascii="Cambria" w:hAnsi="Cambria"/>
        </w:rPr>
        <w:t xml:space="preserve">sua </w:t>
      </w:r>
      <w:r w:rsidRPr="007A4685">
        <w:rPr>
          <w:rFonts w:ascii="Cambria" w:hAnsi="Cambria"/>
        </w:rPr>
        <w:t>presença Jesus, sem O substituir, mas para proporcionar o encontro salvífico com Ele.</w:t>
      </w:r>
    </w:p>
    <w:p w14:paraId="79EE7D7C" w14:textId="3F2E7D01" w:rsidR="0036091C" w:rsidRPr="007A4685" w:rsidRDefault="0036091C" w:rsidP="0036091C">
      <w:pPr>
        <w:pStyle w:val="PargrafodaLista"/>
        <w:spacing w:line="360" w:lineRule="auto"/>
        <w:ind w:left="0" w:firstLine="709"/>
        <w:jc w:val="both"/>
        <w:rPr>
          <w:rFonts w:ascii="Cambria" w:hAnsi="Cambria"/>
        </w:rPr>
      </w:pPr>
      <w:r w:rsidRPr="007A4685">
        <w:rPr>
          <w:rFonts w:ascii="Cambria" w:hAnsi="Cambria"/>
        </w:rPr>
        <w:t>Jesus faz caminho com as multidões. As páginas do Evangelho estão cheias de encontros de Jesus com as multidões que anseiam por cura, libertação, perdão, compreensão e acolhimento. São, frequentemente, multidões de pessoas cansadas e abatidas, “como ovelhas sem pastor” (</w:t>
      </w:r>
      <w:proofErr w:type="spellStart"/>
      <w:r w:rsidRPr="007A4685">
        <w:rPr>
          <w:rFonts w:ascii="Cambria" w:hAnsi="Cambria"/>
        </w:rPr>
        <w:t>Mt</w:t>
      </w:r>
      <w:proofErr w:type="spellEnd"/>
      <w:r w:rsidRPr="007A4685">
        <w:rPr>
          <w:rFonts w:ascii="Cambria" w:hAnsi="Cambria"/>
        </w:rPr>
        <w:t xml:space="preserve"> 9, 36) e precisam de quem as acompanhe nos seus percursos de vida. Os Apóstolos são enviados em Seu nome para darem continuidade a essa presença e anunciarem a proximidade do Reino de Deus. Diante d’Ele ninguém fica sem a atenção que lhe é devida e todos são tratados com a igual dignidade que possuem.</w:t>
      </w:r>
    </w:p>
    <w:p w14:paraId="4D50F76E" w14:textId="77777777" w:rsidR="0036091C" w:rsidRPr="007A4685" w:rsidRDefault="0036091C" w:rsidP="0036091C">
      <w:pPr>
        <w:pStyle w:val="PargrafodaLista"/>
        <w:spacing w:line="360" w:lineRule="auto"/>
        <w:ind w:left="0" w:firstLine="709"/>
        <w:jc w:val="both"/>
        <w:rPr>
          <w:rFonts w:ascii="Cambria" w:hAnsi="Cambria"/>
        </w:rPr>
      </w:pPr>
    </w:p>
    <w:p w14:paraId="14D9C914" w14:textId="6FC39541" w:rsidR="0036091C" w:rsidRPr="007A4685" w:rsidRDefault="0093092B" w:rsidP="0093092B">
      <w:pPr>
        <w:pStyle w:val="PargrafodaLista"/>
        <w:spacing w:line="360" w:lineRule="auto"/>
        <w:jc w:val="both"/>
        <w:rPr>
          <w:rFonts w:ascii="Cambria" w:hAnsi="Cambria"/>
        </w:rPr>
      </w:pPr>
      <w:r w:rsidRPr="007A4685">
        <w:rPr>
          <w:rFonts w:ascii="Cambria" w:hAnsi="Cambria"/>
        </w:rPr>
        <w:t xml:space="preserve">4. </w:t>
      </w:r>
      <w:r w:rsidR="0036091C" w:rsidRPr="007A4685">
        <w:rPr>
          <w:rFonts w:ascii="Cambria" w:hAnsi="Cambria"/>
        </w:rPr>
        <w:t>Atitudes a tomar numa Igreja sinodal</w:t>
      </w:r>
    </w:p>
    <w:p w14:paraId="50DD306B" w14:textId="77777777" w:rsidR="0093092B" w:rsidRPr="007A4685" w:rsidRDefault="0093092B" w:rsidP="00004DB7">
      <w:pPr>
        <w:pStyle w:val="PargrafodaLista"/>
        <w:spacing w:line="360" w:lineRule="auto"/>
        <w:ind w:left="0" w:firstLine="709"/>
        <w:jc w:val="both"/>
        <w:rPr>
          <w:rFonts w:ascii="Cambria" w:hAnsi="Cambria"/>
        </w:rPr>
      </w:pPr>
    </w:p>
    <w:p w14:paraId="701769F5" w14:textId="6F742C39" w:rsidR="00004DB7" w:rsidRPr="007A4685" w:rsidRDefault="0036091C" w:rsidP="00004DB7">
      <w:pPr>
        <w:pStyle w:val="PargrafodaLista"/>
        <w:spacing w:line="360" w:lineRule="auto"/>
        <w:ind w:left="0" w:firstLine="709"/>
        <w:jc w:val="both"/>
        <w:rPr>
          <w:rFonts w:ascii="Cambria" w:hAnsi="Cambria"/>
        </w:rPr>
      </w:pPr>
      <w:r w:rsidRPr="007A4685">
        <w:rPr>
          <w:rFonts w:ascii="Cambria" w:hAnsi="Cambria"/>
        </w:rPr>
        <w:t>A nossa condição de Povo Santo de Deus reclama uma consciência renovada da fé que nos une e da igual dignidade que nos assiste. Daí nascem os desafios de comunhão, participação e missão</w:t>
      </w:r>
      <w:r w:rsidR="00E45568" w:rsidRPr="007A4685">
        <w:rPr>
          <w:rFonts w:ascii="Cambria" w:hAnsi="Cambria"/>
        </w:rPr>
        <w:t>.</w:t>
      </w:r>
      <w:r w:rsidR="00004DB7" w:rsidRPr="007A4685">
        <w:rPr>
          <w:rFonts w:ascii="Cambria" w:hAnsi="Cambria"/>
        </w:rPr>
        <w:t xml:space="preserve"> Segundo o Documento Final do Sínodo, “a </w:t>
      </w:r>
      <w:proofErr w:type="spellStart"/>
      <w:r w:rsidR="00004DB7" w:rsidRPr="007A4685">
        <w:rPr>
          <w:rFonts w:ascii="Cambria" w:hAnsi="Cambria"/>
        </w:rPr>
        <w:t>sinodalidade</w:t>
      </w:r>
      <w:proofErr w:type="spellEnd"/>
      <w:r w:rsidR="00004DB7" w:rsidRPr="007A4685">
        <w:rPr>
          <w:rFonts w:ascii="Cambria" w:hAnsi="Cambria"/>
        </w:rPr>
        <w:t xml:space="preserve"> é o caminhar juntos dos </w:t>
      </w:r>
      <w:r w:rsidR="0093092B" w:rsidRPr="007A4685">
        <w:rPr>
          <w:rFonts w:ascii="Cambria" w:hAnsi="Cambria"/>
        </w:rPr>
        <w:t>cristãos</w:t>
      </w:r>
      <w:r w:rsidR="00004DB7" w:rsidRPr="007A4685">
        <w:rPr>
          <w:rFonts w:ascii="Cambria" w:hAnsi="Cambria"/>
        </w:rPr>
        <w:t xml:space="preserve"> com Cristo e para o Reino de Deus, em </w:t>
      </w:r>
      <w:r w:rsidR="0093092B" w:rsidRPr="007A4685">
        <w:rPr>
          <w:rFonts w:ascii="Cambria" w:hAnsi="Cambria"/>
        </w:rPr>
        <w:t>união</w:t>
      </w:r>
      <w:r w:rsidR="00004DB7" w:rsidRPr="007A4685">
        <w:rPr>
          <w:rFonts w:ascii="Cambria" w:hAnsi="Cambria"/>
        </w:rPr>
        <w:t xml:space="preserve"> com toda a humanidade; orientada para a </w:t>
      </w:r>
      <w:r w:rsidR="0093092B" w:rsidRPr="007A4685">
        <w:rPr>
          <w:rFonts w:ascii="Cambria" w:hAnsi="Cambria"/>
        </w:rPr>
        <w:t>missão</w:t>
      </w:r>
      <w:r w:rsidR="00004DB7" w:rsidRPr="007A4685">
        <w:rPr>
          <w:rFonts w:ascii="Cambria" w:hAnsi="Cambria"/>
        </w:rPr>
        <w:t xml:space="preserve">, implica o encontro em assembleia nos diversos </w:t>
      </w:r>
      <w:r w:rsidR="0093092B" w:rsidRPr="007A4685">
        <w:rPr>
          <w:rFonts w:ascii="Cambria" w:hAnsi="Cambria"/>
        </w:rPr>
        <w:lastRenderedPageBreak/>
        <w:t>níveis</w:t>
      </w:r>
      <w:r w:rsidR="00004DB7" w:rsidRPr="007A4685">
        <w:rPr>
          <w:rFonts w:ascii="Cambria" w:hAnsi="Cambria"/>
        </w:rPr>
        <w:t xml:space="preserve"> da vida eclesial, a escuta </w:t>
      </w:r>
      <w:r w:rsidR="0093092B" w:rsidRPr="007A4685">
        <w:rPr>
          <w:rFonts w:ascii="Cambria" w:hAnsi="Cambria"/>
        </w:rPr>
        <w:t>recíproca</w:t>
      </w:r>
      <w:r w:rsidR="00004DB7" w:rsidRPr="007A4685">
        <w:rPr>
          <w:rFonts w:ascii="Cambria" w:hAnsi="Cambria"/>
        </w:rPr>
        <w:t xml:space="preserve">, o </w:t>
      </w:r>
      <w:r w:rsidR="0093092B" w:rsidRPr="007A4685">
        <w:rPr>
          <w:rFonts w:ascii="Cambria" w:hAnsi="Cambria"/>
        </w:rPr>
        <w:t>diálogo</w:t>
      </w:r>
      <w:r w:rsidR="00004DB7" w:rsidRPr="007A4685">
        <w:rPr>
          <w:rFonts w:ascii="Cambria" w:hAnsi="Cambria"/>
        </w:rPr>
        <w:t xml:space="preserve">, o discernimento </w:t>
      </w:r>
      <w:r w:rsidR="0093092B" w:rsidRPr="007A4685">
        <w:rPr>
          <w:rFonts w:ascii="Cambria" w:hAnsi="Cambria"/>
        </w:rPr>
        <w:t>comunitário</w:t>
      </w:r>
      <w:r w:rsidR="00004DB7" w:rsidRPr="007A4685">
        <w:rPr>
          <w:rFonts w:ascii="Cambria" w:hAnsi="Cambria"/>
        </w:rPr>
        <w:t xml:space="preserve">, a </w:t>
      </w:r>
      <w:r w:rsidR="0093092B" w:rsidRPr="007A4685">
        <w:rPr>
          <w:rFonts w:ascii="Cambria" w:hAnsi="Cambria"/>
        </w:rPr>
        <w:t>formação</w:t>
      </w:r>
      <w:r w:rsidR="00004DB7" w:rsidRPr="007A4685">
        <w:rPr>
          <w:rFonts w:ascii="Cambria" w:hAnsi="Cambria"/>
        </w:rPr>
        <w:t xml:space="preserve"> de consensos como </w:t>
      </w:r>
      <w:r w:rsidR="0093092B" w:rsidRPr="007A4685">
        <w:rPr>
          <w:rFonts w:ascii="Cambria" w:hAnsi="Cambria"/>
        </w:rPr>
        <w:t>expressão</w:t>
      </w:r>
      <w:r w:rsidR="00004DB7" w:rsidRPr="007A4685">
        <w:rPr>
          <w:rFonts w:ascii="Cambria" w:hAnsi="Cambria"/>
        </w:rPr>
        <w:t xml:space="preserve"> da </w:t>
      </w:r>
      <w:r w:rsidR="0093092B" w:rsidRPr="007A4685">
        <w:rPr>
          <w:rFonts w:ascii="Cambria" w:hAnsi="Cambria"/>
        </w:rPr>
        <w:t>presença</w:t>
      </w:r>
      <w:r w:rsidR="00004DB7" w:rsidRPr="007A4685">
        <w:rPr>
          <w:rFonts w:ascii="Cambria" w:hAnsi="Cambria"/>
        </w:rPr>
        <w:t xml:space="preserve"> de Cristo no </w:t>
      </w:r>
      <w:r w:rsidR="0093092B" w:rsidRPr="007A4685">
        <w:rPr>
          <w:rFonts w:ascii="Cambria" w:hAnsi="Cambria"/>
        </w:rPr>
        <w:t>Espírito</w:t>
      </w:r>
      <w:r w:rsidR="00004DB7" w:rsidRPr="007A4685">
        <w:rPr>
          <w:rFonts w:ascii="Cambria" w:hAnsi="Cambria"/>
        </w:rPr>
        <w:t xml:space="preserve"> e a tomada de uma </w:t>
      </w:r>
      <w:proofErr w:type="spellStart"/>
      <w:r w:rsidR="00004DB7" w:rsidRPr="007A4685">
        <w:rPr>
          <w:rFonts w:ascii="Cambria" w:hAnsi="Cambria"/>
        </w:rPr>
        <w:t>decisão</w:t>
      </w:r>
      <w:proofErr w:type="spellEnd"/>
      <w:r w:rsidR="00004DB7" w:rsidRPr="007A4685">
        <w:rPr>
          <w:rFonts w:ascii="Cambria" w:hAnsi="Cambria"/>
        </w:rPr>
        <w:t xml:space="preserve"> em corresponsabilidade diferenciada” (28).</w:t>
      </w:r>
    </w:p>
    <w:p w14:paraId="5E2FA571" w14:textId="689567AD" w:rsidR="0036091C" w:rsidRPr="007A4685" w:rsidRDefault="0036091C" w:rsidP="0036091C">
      <w:pPr>
        <w:pStyle w:val="PargrafodaLista"/>
        <w:spacing w:line="360" w:lineRule="auto"/>
        <w:ind w:left="0" w:firstLine="709"/>
        <w:jc w:val="both"/>
        <w:rPr>
          <w:rFonts w:ascii="Cambria" w:hAnsi="Cambria"/>
        </w:rPr>
      </w:pPr>
      <w:r w:rsidRPr="007A4685">
        <w:rPr>
          <w:rFonts w:ascii="Cambria" w:hAnsi="Cambria"/>
        </w:rPr>
        <w:t xml:space="preserve">O desafio da unidade é um dos mais queridos por Jesus, quando nos chama a </w:t>
      </w:r>
      <w:proofErr w:type="spellStart"/>
      <w:r w:rsidRPr="007A4685">
        <w:rPr>
          <w:rFonts w:ascii="Cambria" w:hAnsi="Cambria"/>
        </w:rPr>
        <w:t>segui-l’O</w:t>
      </w:r>
      <w:proofErr w:type="spellEnd"/>
      <w:r w:rsidRPr="007A4685">
        <w:rPr>
          <w:rFonts w:ascii="Cambria" w:hAnsi="Cambria"/>
        </w:rPr>
        <w:t>, a permanecer com Ele e a sair para anunciar as maravilhas que realiza em nós. “Que todos sejam um, como Nós somos Um” (</w:t>
      </w:r>
      <w:proofErr w:type="spellStart"/>
      <w:r w:rsidRPr="007A4685">
        <w:rPr>
          <w:rFonts w:ascii="Cambria" w:hAnsi="Cambria"/>
        </w:rPr>
        <w:t>Jo</w:t>
      </w:r>
      <w:proofErr w:type="spellEnd"/>
      <w:r w:rsidRPr="007A4685">
        <w:rPr>
          <w:rFonts w:ascii="Cambria" w:hAnsi="Cambria"/>
        </w:rPr>
        <w:t xml:space="preserve"> 17, 22). </w:t>
      </w:r>
    </w:p>
    <w:p w14:paraId="64EAC8F3" w14:textId="7C447780" w:rsidR="0036091C" w:rsidRPr="007A4685" w:rsidRDefault="0036091C" w:rsidP="0036091C">
      <w:pPr>
        <w:pStyle w:val="PargrafodaLista"/>
        <w:spacing w:line="360" w:lineRule="auto"/>
        <w:ind w:left="0" w:firstLine="709"/>
        <w:jc w:val="both"/>
        <w:rPr>
          <w:rFonts w:ascii="Cambria" w:hAnsi="Cambria"/>
        </w:rPr>
      </w:pPr>
      <w:r w:rsidRPr="007A4685">
        <w:rPr>
          <w:rFonts w:ascii="Cambria" w:hAnsi="Cambria"/>
        </w:rPr>
        <w:t>Marcados pela cultura do individualismo, que penetrou também na Igreja, havemos de deixar-nos converter pelo Espírito da unidade, que é o Espírito do amor e da comunhão</w:t>
      </w:r>
      <w:r w:rsidR="00E45568" w:rsidRPr="007A4685">
        <w:rPr>
          <w:rFonts w:ascii="Cambria" w:hAnsi="Cambria"/>
        </w:rPr>
        <w:t>: u</w:t>
      </w:r>
      <w:r w:rsidRPr="007A4685">
        <w:rPr>
          <w:rFonts w:ascii="Cambria" w:hAnsi="Cambria"/>
        </w:rPr>
        <w:t>nidade na mesma fé, unidade na mesma pastoral, unidade na caridade e na verdade.</w:t>
      </w:r>
    </w:p>
    <w:p w14:paraId="2DD3F5D0" w14:textId="59FAF79B" w:rsidR="0036091C" w:rsidRPr="007A4685" w:rsidRDefault="0036091C" w:rsidP="0036091C">
      <w:pPr>
        <w:pStyle w:val="PargrafodaLista"/>
        <w:spacing w:line="360" w:lineRule="auto"/>
        <w:ind w:left="0" w:firstLine="709"/>
        <w:jc w:val="both"/>
        <w:rPr>
          <w:rFonts w:ascii="Cambria" w:hAnsi="Cambria"/>
        </w:rPr>
      </w:pPr>
      <w:r w:rsidRPr="007A4685">
        <w:rPr>
          <w:rFonts w:ascii="Cambria" w:hAnsi="Cambria"/>
        </w:rPr>
        <w:t>O desafio é o do amor à Igreja, à maneira de Jesus Cristo, que “amou a Igreja e se entregou por ela, para a santificar” (</w:t>
      </w:r>
      <w:proofErr w:type="spellStart"/>
      <w:r w:rsidRPr="007A4685">
        <w:rPr>
          <w:rFonts w:ascii="Cambria" w:hAnsi="Cambria"/>
        </w:rPr>
        <w:t>Ef</w:t>
      </w:r>
      <w:proofErr w:type="spellEnd"/>
      <w:r w:rsidRPr="007A4685">
        <w:rPr>
          <w:rFonts w:ascii="Cambria" w:hAnsi="Cambria"/>
        </w:rPr>
        <w:t xml:space="preserve"> 5, 25-26). Dar a vida por ela, para que seja santa em todos os seus membros </w:t>
      </w:r>
      <w:r w:rsidR="00E45568" w:rsidRPr="007A4685">
        <w:rPr>
          <w:rFonts w:ascii="Cambria" w:hAnsi="Cambria"/>
        </w:rPr>
        <w:t>é</w:t>
      </w:r>
      <w:r w:rsidRPr="007A4685">
        <w:rPr>
          <w:rFonts w:ascii="Cambria" w:hAnsi="Cambria"/>
        </w:rPr>
        <w:t xml:space="preserve"> sinal do amor que temos ao próprio Cristo</w:t>
      </w:r>
      <w:r w:rsidR="00E45568" w:rsidRPr="007A4685">
        <w:rPr>
          <w:rFonts w:ascii="Cambria" w:hAnsi="Cambria"/>
        </w:rPr>
        <w:t xml:space="preserve">. </w:t>
      </w:r>
      <w:r w:rsidRPr="007A4685">
        <w:rPr>
          <w:rFonts w:ascii="Cambria" w:hAnsi="Cambria"/>
        </w:rPr>
        <w:t>A participação ativa na sua edificação e a corresponsabilidade na realização da sua missão, manifestam a</w:t>
      </w:r>
      <w:r w:rsidR="00E45568" w:rsidRPr="007A4685">
        <w:rPr>
          <w:rFonts w:ascii="Cambria" w:hAnsi="Cambria"/>
        </w:rPr>
        <w:t xml:space="preserve"> </w:t>
      </w:r>
      <w:r w:rsidRPr="007A4685">
        <w:rPr>
          <w:rFonts w:ascii="Cambria" w:hAnsi="Cambria"/>
        </w:rPr>
        <w:t>atitude de filhos</w:t>
      </w:r>
      <w:r w:rsidR="00E45568" w:rsidRPr="007A4685">
        <w:rPr>
          <w:rFonts w:ascii="Cambria" w:hAnsi="Cambria"/>
        </w:rPr>
        <w:t xml:space="preserve">. </w:t>
      </w:r>
    </w:p>
    <w:p w14:paraId="40700547" w14:textId="77777777" w:rsidR="0036091C" w:rsidRPr="007A4685" w:rsidRDefault="0036091C" w:rsidP="0036091C">
      <w:pPr>
        <w:pStyle w:val="PargrafodaLista"/>
        <w:spacing w:line="360" w:lineRule="auto"/>
        <w:ind w:left="0" w:firstLine="709"/>
        <w:jc w:val="both"/>
        <w:rPr>
          <w:rFonts w:ascii="Cambria" w:hAnsi="Cambria"/>
        </w:rPr>
      </w:pPr>
      <w:r w:rsidRPr="007A4685">
        <w:rPr>
          <w:rFonts w:ascii="Cambria" w:hAnsi="Cambria"/>
        </w:rPr>
        <w:t>O desafio da missão decorre do mandato de Jesus, que nos envia a anunciar a Boa Nova a toda a terra, e encontra eco no sentido da fraternidade universal que nos inspira.</w:t>
      </w:r>
    </w:p>
    <w:p w14:paraId="230DC9AD" w14:textId="77777777" w:rsidR="0093092B" w:rsidRPr="007A4685" w:rsidRDefault="0093092B" w:rsidP="00041B6B">
      <w:pPr>
        <w:spacing w:line="360" w:lineRule="auto"/>
        <w:ind w:firstLine="709"/>
        <w:jc w:val="both"/>
        <w:rPr>
          <w:rFonts w:ascii="Cambria" w:hAnsi="Cambria"/>
          <w:b/>
          <w:bCs/>
        </w:rPr>
      </w:pPr>
    </w:p>
    <w:p w14:paraId="2B170B22" w14:textId="77777777" w:rsidR="0093092B" w:rsidRPr="007A4685" w:rsidRDefault="0093092B" w:rsidP="00041B6B">
      <w:pPr>
        <w:spacing w:line="360" w:lineRule="auto"/>
        <w:ind w:firstLine="709"/>
        <w:jc w:val="both"/>
        <w:rPr>
          <w:rFonts w:ascii="Cambria" w:hAnsi="Cambria"/>
          <w:b/>
          <w:bCs/>
        </w:rPr>
      </w:pPr>
    </w:p>
    <w:p w14:paraId="5123BF93" w14:textId="47553675" w:rsidR="0036091C" w:rsidRPr="007A4685" w:rsidRDefault="0036091C" w:rsidP="00041B6B">
      <w:pPr>
        <w:spacing w:line="360" w:lineRule="auto"/>
        <w:ind w:firstLine="709"/>
        <w:jc w:val="both"/>
        <w:rPr>
          <w:rFonts w:ascii="Cambria" w:hAnsi="Cambria"/>
        </w:rPr>
      </w:pPr>
      <w:r w:rsidRPr="007A4685">
        <w:rPr>
          <w:rFonts w:ascii="Cambria" w:hAnsi="Cambria"/>
        </w:rPr>
        <w:t>III.</w:t>
      </w:r>
      <w:r w:rsidR="00041B6B" w:rsidRPr="007A4685">
        <w:rPr>
          <w:rFonts w:ascii="Cambria" w:hAnsi="Cambria"/>
        </w:rPr>
        <w:t xml:space="preserve"> </w:t>
      </w:r>
      <w:r w:rsidRPr="007A4685">
        <w:rPr>
          <w:rFonts w:ascii="Cambria" w:hAnsi="Cambria"/>
        </w:rPr>
        <w:t>IGREJA QUE ESCUTA</w:t>
      </w:r>
    </w:p>
    <w:p w14:paraId="40B433BE" w14:textId="77777777" w:rsidR="0036091C" w:rsidRPr="007A4685" w:rsidRDefault="0036091C" w:rsidP="0036091C">
      <w:pPr>
        <w:spacing w:line="360" w:lineRule="auto"/>
        <w:rPr>
          <w:rFonts w:ascii="Cambria" w:hAnsi="Cambria"/>
        </w:rPr>
      </w:pPr>
    </w:p>
    <w:p w14:paraId="5C31E77F" w14:textId="09595E27" w:rsidR="0036091C" w:rsidRPr="007A4685" w:rsidRDefault="0093092B" w:rsidP="0093092B">
      <w:pPr>
        <w:pStyle w:val="PargrafodaLista"/>
        <w:spacing w:line="360" w:lineRule="auto"/>
        <w:rPr>
          <w:rFonts w:ascii="Cambria" w:hAnsi="Cambria"/>
        </w:rPr>
      </w:pPr>
      <w:r w:rsidRPr="007A4685">
        <w:rPr>
          <w:rFonts w:ascii="Cambria" w:hAnsi="Cambria"/>
        </w:rPr>
        <w:t xml:space="preserve">1. </w:t>
      </w:r>
      <w:r w:rsidR="0036091C" w:rsidRPr="007A4685">
        <w:rPr>
          <w:rFonts w:ascii="Cambria" w:hAnsi="Cambria"/>
        </w:rPr>
        <w:t>A escuta segundo os documentos do Sínodo</w:t>
      </w:r>
    </w:p>
    <w:p w14:paraId="23F5658C" w14:textId="77777777" w:rsidR="0093092B" w:rsidRPr="007A4685" w:rsidRDefault="0093092B" w:rsidP="0036091C">
      <w:pPr>
        <w:pStyle w:val="PargrafodaLista"/>
        <w:spacing w:line="360" w:lineRule="auto"/>
        <w:ind w:left="0" w:firstLine="709"/>
        <w:jc w:val="both"/>
        <w:rPr>
          <w:rFonts w:ascii="Cambria" w:hAnsi="Cambria"/>
        </w:rPr>
      </w:pPr>
    </w:p>
    <w:p w14:paraId="49C30C7E" w14:textId="447DAA27" w:rsidR="0036091C" w:rsidRPr="007A4685" w:rsidRDefault="0036091C" w:rsidP="0036091C">
      <w:pPr>
        <w:pStyle w:val="PargrafodaLista"/>
        <w:spacing w:line="360" w:lineRule="auto"/>
        <w:ind w:left="0" w:firstLine="709"/>
        <w:jc w:val="both"/>
        <w:rPr>
          <w:rFonts w:ascii="Cambria" w:hAnsi="Cambria"/>
        </w:rPr>
      </w:pPr>
      <w:r w:rsidRPr="007A4685">
        <w:rPr>
          <w:rFonts w:ascii="Cambria" w:hAnsi="Cambria"/>
        </w:rPr>
        <w:t>Uma das atitudes que mais sobressaem da reflexão sobre o modo de ser da Igreja Sinodal é a de escuta</w:t>
      </w:r>
      <w:r w:rsidR="008909C2" w:rsidRPr="007A4685">
        <w:rPr>
          <w:rFonts w:ascii="Cambria" w:hAnsi="Cambria"/>
        </w:rPr>
        <w:t>, uma vez que “a escuta autêntica é um elemento fundamental do caminho para a cura, o arrependimento, a justiça e a reconciliação” (DF 55) e leva a evitar o escândalo da divisão entre comunhões cristãs, a inimizade entre irmãos e irmãs que receberam o mesmo batismo” (DF 56).</w:t>
      </w:r>
    </w:p>
    <w:p w14:paraId="5AC329D2" w14:textId="4EFE7D07" w:rsidR="0036091C" w:rsidRPr="007A4685" w:rsidRDefault="0036091C" w:rsidP="0036091C">
      <w:pPr>
        <w:pStyle w:val="PargrafodaLista"/>
        <w:spacing w:line="360" w:lineRule="auto"/>
        <w:ind w:left="0" w:firstLine="709"/>
        <w:jc w:val="both"/>
        <w:rPr>
          <w:rFonts w:ascii="Cambria" w:hAnsi="Cambria"/>
        </w:rPr>
      </w:pPr>
      <w:r w:rsidRPr="007A4685">
        <w:rPr>
          <w:rFonts w:ascii="Cambria" w:hAnsi="Cambria"/>
        </w:rPr>
        <w:t xml:space="preserve">O </w:t>
      </w:r>
      <w:proofErr w:type="spellStart"/>
      <w:r w:rsidRPr="007A4685">
        <w:rPr>
          <w:rFonts w:ascii="Cambria" w:hAnsi="Cambria"/>
          <w:i/>
          <w:iCs/>
        </w:rPr>
        <w:t>Vademecum</w:t>
      </w:r>
      <w:proofErr w:type="spellEnd"/>
      <w:r w:rsidRPr="007A4685">
        <w:rPr>
          <w:rFonts w:ascii="Cambria" w:hAnsi="Cambria"/>
        </w:rPr>
        <w:t xml:space="preserve"> (documento orientador) do Sínodo resume numa frase o que se entende por escuta, quando diz</w:t>
      </w:r>
      <w:r w:rsidR="00E45568" w:rsidRPr="007A4685">
        <w:rPr>
          <w:rFonts w:ascii="Cambria" w:hAnsi="Cambria"/>
        </w:rPr>
        <w:t>:</w:t>
      </w:r>
      <w:r w:rsidRPr="007A4685">
        <w:rPr>
          <w:rFonts w:ascii="Cambria" w:hAnsi="Cambria"/>
        </w:rPr>
        <w:t xml:space="preserve"> </w:t>
      </w:r>
      <w:r w:rsidR="00E45568" w:rsidRPr="007A4685">
        <w:rPr>
          <w:rFonts w:ascii="Cambria" w:hAnsi="Cambria"/>
        </w:rPr>
        <w:t>“</w:t>
      </w:r>
      <w:r w:rsidRPr="007A4685">
        <w:rPr>
          <w:rFonts w:ascii="Cambria" w:hAnsi="Cambria"/>
        </w:rPr>
        <w:t>O núcleo da experiência sinodal é a escuta de Deus através da escuta recíproca, inspirada pela Palavra de Deus. Escutamo-nos uns aos outros para melhor ouvirmos a voz do Espírito Santo a falar ao nosso mundo de hoje” (nº 4, 4.1). Trata-se</w:t>
      </w:r>
      <w:r w:rsidR="00E45568" w:rsidRPr="007A4685">
        <w:rPr>
          <w:rFonts w:ascii="Cambria" w:hAnsi="Cambria"/>
        </w:rPr>
        <w:t xml:space="preserve"> </w:t>
      </w:r>
      <w:r w:rsidRPr="007A4685">
        <w:rPr>
          <w:rFonts w:ascii="Cambria" w:hAnsi="Cambria"/>
        </w:rPr>
        <w:t xml:space="preserve">de pôr toda a Igreja e todos os seus membros num processo de escuta da voz de </w:t>
      </w:r>
      <w:r w:rsidRPr="007A4685">
        <w:rPr>
          <w:rFonts w:ascii="Cambria" w:hAnsi="Cambria"/>
        </w:rPr>
        <w:lastRenderedPageBreak/>
        <w:t xml:space="preserve">Deus, </w:t>
      </w:r>
      <w:r w:rsidR="004859F0" w:rsidRPr="007A4685">
        <w:rPr>
          <w:rFonts w:ascii="Cambria" w:hAnsi="Cambria"/>
        </w:rPr>
        <w:t>sob a guia do Espírito Santo que</w:t>
      </w:r>
      <w:r w:rsidRPr="007A4685">
        <w:rPr>
          <w:rFonts w:ascii="Cambria" w:hAnsi="Cambria"/>
        </w:rPr>
        <w:t xml:space="preserve"> nos leva ao discernimento adequado para o nosso tempo.</w:t>
      </w:r>
    </w:p>
    <w:p w14:paraId="0C283FC0" w14:textId="6A919080" w:rsidR="0036091C" w:rsidRPr="007A4685" w:rsidRDefault="004859F0" w:rsidP="0036091C">
      <w:pPr>
        <w:pStyle w:val="PargrafodaLista"/>
        <w:spacing w:line="360" w:lineRule="auto"/>
        <w:ind w:left="0" w:firstLine="709"/>
        <w:jc w:val="both"/>
        <w:rPr>
          <w:rFonts w:ascii="Cambria" w:hAnsi="Cambria"/>
        </w:rPr>
      </w:pPr>
      <w:r w:rsidRPr="007A4685">
        <w:rPr>
          <w:rFonts w:ascii="Cambria" w:hAnsi="Cambria"/>
        </w:rPr>
        <w:t xml:space="preserve">O </w:t>
      </w:r>
      <w:r w:rsidR="0036091C" w:rsidRPr="007A4685">
        <w:rPr>
          <w:rFonts w:ascii="Cambria" w:hAnsi="Cambria"/>
          <w:i/>
          <w:iCs/>
        </w:rPr>
        <w:t>Documento Preparatório</w:t>
      </w:r>
      <w:r w:rsidR="0036091C" w:rsidRPr="007A4685">
        <w:rPr>
          <w:rFonts w:ascii="Cambria" w:hAnsi="Cambria"/>
        </w:rPr>
        <w:t>, considerando que toda a Igreja, todo o Povo de Deus é chamado a escutar e a ser escutado, ped</w:t>
      </w:r>
      <w:r w:rsidRPr="007A4685">
        <w:rPr>
          <w:rFonts w:ascii="Cambria" w:hAnsi="Cambria"/>
        </w:rPr>
        <w:t>iu</w:t>
      </w:r>
      <w:r w:rsidR="0036091C" w:rsidRPr="007A4685">
        <w:rPr>
          <w:rFonts w:ascii="Cambria" w:hAnsi="Cambria"/>
        </w:rPr>
        <w:t xml:space="preserve"> que “os Pastores, constituídos por Deus «como autênticos guardi</w:t>
      </w:r>
      <w:r w:rsidR="00817673" w:rsidRPr="007A4685">
        <w:rPr>
          <w:rFonts w:ascii="Cambria" w:hAnsi="Cambria"/>
        </w:rPr>
        <w:t>ã</w:t>
      </w:r>
      <w:r w:rsidR="0036091C" w:rsidRPr="007A4685">
        <w:rPr>
          <w:rFonts w:ascii="Cambria" w:hAnsi="Cambria"/>
        </w:rPr>
        <w:t>es, intérpretes e testemunhas da fé de toda a Igreja», não tenham medo de se colocar à escuta da Grei que lhes foi confiada”. E depois esclarece que “a consulta do Povo de Deus não exige a assunção, no seio da Igreja, dos dinamismos da democracia centrados no princípio da maioria, uma vez que na base da participação em qualquer processo sinodal está a paixão partilhada pela missão comum de evangelização e não a representação de interesses em conflito” (nº 14).</w:t>
      </w:r>
    </w:p>
    <w:p w14:paraId="695A1A84" w14:textId="77777777" w:rsidR="0093092B" w:rsidRPr="007A4685" w:rsidRDefault="0036091C" w:rsidP="0093092B">
      <w:pPr>
        <w:pStyle w:val="PargrafodaLista"/>
        <w:spacing w:line="360" w:lineRule="auto"/>
        <w:ind w:left="0" w:firstLine="709"/>
        <w:jc w:val="both"/>
        <w:rPr>
          <w:rFonts w:ascii="Cambria" w:hAnsi="Cambria"/>
        </w:rPr>
      </w:pPr>
      <w:r w:rsidRPr="007A4685">
        <w:rPr>
          <w:rFonts w:ascii="Cambria" w:hAnsi="Cambria"/>
        </w:rPr>
        <w:t>Para corresponder à sua identidade, a Igreja entende que é na “fecunda ligação entre o sentido da fé (</w:t>
      </w:r>
      <w:proofErr w:type="spellStart"/>
      <w:r w:rsidRPr="007A4685">
        <w:rPr>
          <w:rFonts w:ascii="Cambria" w:hAnsi="Cambria"/>
          <w:i/>
          <w:iCs/>
        </w:rPr>
        <w:t>sensus</w:t>
      </w:r>
      <w:proofErr w:type="spellEnd"/>
      <w:r w:rsidRPr="007A4685">
        <w:rPr>
          <w:rFonts w:ascii="Cambria" w:hAnsi="Cambria"/>
          <w:i/>
          <w:iCs/>
        </w:rPr>
        <w:t xml:space="preserve"> </w:t>
      </w:r>
      <w:proofErr w:type="spellStart"/>
      <w:r w:rsidRPr="007A4685">
        <w:rPr>
          <w:rFonts w:ascii="Cambria" w:hAnsi="Cambria"/>
          <w:i/>
          <w:iCs/>
        </w:rPr>
        <w:t>fidei</w:t>
      </w:r>
      <w:proofErr w:type="spellEnd"/>
      <w:r w:rsidRPr="007A4685">
        <w:rPr>
          <w:rFonts w:ascii="Cambria" w:hAnsi="Cambria"/>
        </w:rPr>
        <w:t xml:space="preserve">) do Povo de Deus e a função </w:t>
      </w:r>
      <w:proofErr w:type="spellStart"/>
      <w:r w:rsidRPr="007A4685">
        <w:rPr>
          <w:rFonts w:ascii="Cambria" w:hAnsi="Cambria"/>
        </w:rPr>
        <w:t>magisterial</w:t>
      </w:r>
      <w:proofErr w:type="spellEnd"/>
      <w:r w:rsidRPr="007A4685">
        <w:rPr>
          <w:rFonts w:ascii="Cambria" w:hAnsi="Cambria"/>
        </w:rPr>
        <w:t xml:space="preserve"> dos Pastores que se realiza o consenso unânime de toda a Igreja na mesma fé” (</w:t>
      </w:r>
      <w:r w:rsidRPr="007A4685">
        <w:rPr>
          <w:rFonts w:ascii="Cambria" w:hAnsi="Cambria"/>
          <w:i/>
          <w:iCs/>
        </w:rPr>
        <w:t>Documento Preparatório</w:t>
      </w:r>
      <w:r w:rsidRPr="007A4685">
        <w:rPr>
          <w:rFonts w:ascii="Cambria" w:hAnsi="Cambria"/>
        </w:rPr>
        <w:t xml:space="preserve">, 14). </w:t>
      </w:r>
    </w:p>
    <w:p w14:paraId="733D8900" w14:textId="77777777" w:rsidR="0093092B" w:rsidRPr="007A4685" w:rsidRDefault="0093092B" w:rsidP="0093092B">
      <w:pPr>
        <w:pStyle w:val="PargrafodaLista"/>
        <w:spacing w:line="360" w:lineRule="auto"/>
        <w:ind w:left="0" w:firstLine="709"/>
        <w:jc w:val="both"/>
        <w:rPr>
          <w:rFonts w:ascii="Cambria" w:hAnsi="Cambria"/>
        </w:rPr>
      </w:pPr>
    </w:p>
    <w:p w14:paraId="64E7BF7C" w14:textId="6AA85E86" w:rsidR="0036091C" w:rsidRPr="007A4685" w:rsidRDefault="0093092B" w:rsidP="0093092B">
      <w:pPr>
        <w:pStyle w:val="PargrafodaLista"/>
        <w:spacing w:line="360" w:lineRule="auto"/>
        <w:ind w:left="0" w:firstLine="709"/>
        <w:jc w:val="both"/>
        <w:rPr>
          <w:rFonts w:ascii="Cambria" w:hAnsi="Cambria"/>
        </w:rPr>
      </w:pPr>
      <w:r w:rsidRPr="007A4685">
        <w:rPr>
          <w:rFonts w:ascii="Cambria" w:hAnsi="Cambria"/>
        </w:rPr>
        <w:t xml:space="preserve">2. </w:t>
      </w:r>
      <w:r w:rsidR="0036091C" w:rsidRPr="007A4685">
        <w:rPr>
          <w:rFonts w:ascii="Cambria" w:hAnsi="Cambria"/>
        </w:rPr>
        <w:t>A Igreja em que todos se escutam e que escuta o mundo</w:t>
      </w:r>
    </w:p>
    <w:p w14:paraId="3C9A478C" w14:textId="77777777" w:rsidR="0093092B" w:rsidRPr="007A4685" w:rsidRDefault="0093092B" w:rsidP="0036091C">
      <w:pPr>
        <w:spacing w:line="360" w:lineRule="auto"/>
        <w:ind w:firstLine="709"/>
        <w:jc w:val="both"/>
        <w:rPr>
          <w:rFonts w:ascii="Cambria" w:hAnsi="Cambria"/>
        </w:rPr>
      </w:pPr>
    </w:p>
    <w:p w14:paraId="72DA43A7" w14:textId="18457B5C" w:rsidR="0036091C" w:rsidRPr="007A4685" w:rsidRDefault="004859F0" w:rsidP="0036091C">
      <w:pPr>
        <w:spacing w:line="360" w:lineRule="auto"/>
        <w:ind w:firstLine="709"/>
        <w:jc w:val="both"/>
        <w:rPr>
          <w:rFonts w:ascii="Cambria" w:hAnsi="Cambria"/>
        </w:rPr>
      </w:pPr>
      <w:r w:rsidRPr="007A4685">
        <w:rPr>
          <w:rFonts w:ascii="Cambria" w:hAnsi="Cambria"/>
        </w:rPr>
        <w:t>A</w:t>
      </w:r>
      <w:r w:rsidR="0036091C" w:rsidRPr="007A4685">
        <w:rPr>
          <w:rFonts w:ascii="Cambria" w:hAnsi="Cambria"/>
        </w:rPr>
        <w:t xml:space="preserve"> escuta dentro da comunidade cristã </w:t>
      </w:r>
      <w:r w:rsidRPr="007A4685">
        <w:rPr>
          <w:rFonts w:ascii="Cambria" w:hAnsi="Cambria"/>
        </w:rPr>
        <w:t>é um meio</w:t>
      </w:r>
      <w:r w:rsidR="0036091C" w:rsidRPr="007A4685">
        <w:rPr>
          <w:rFonts w:ascii="Cambria" w:hAnsi="Cambria"/>
        </w:rPr>
        <w:t xml:space="preserve"> indispensável para conhecer melhor a sua realidade e a realidade do mundo em que faz caminho. Ao escutar o Senhor e ao conhecer, pela escuta, a sua situação histórica, a Igreja encontra a clarividência necessária para ver os caminhos que precisa de percorrer para concretizar no tempo presente e por meio da sua ação, “o hoje” da salvação de Deus. A atenção aos sinais de Deus e a atenção aos sinais do mundo fornece o quadro para o discernimento de toda a ação a empreender pela comunidade e por cada um dos seus membros.</w:t>
      </w:r>
    </w:p>
    <w:p w14:paraId="3A62478B" w14:textId="77777777" w:rsidR="0036091C" w:rsidRPr="007A4685" w:rsidRDefault="0036091C" w:rsidP="0036091C">
      <w:pPr>
        <w:pStyle w:val="PargrafodaLista"/>
        <w:spacing w:line="360" w:lineRule="auto"/>
        <w:ind w:left="0" w:firstLine="709"/>
        <w:jc w:val="both"/>
        <w:rPr>
          <w:rFonts w:ascii="Cambria" w:hAnsi="Cambria"/>
        </w:rPr>
      </w:pPr>
      <w:r w:rsidRPr="007A4685">
        <w:rPr>
          <w:rFonts w:ascii="Cambria" w:hAnsi="Cambria"/>
        </w:rPr>
        <w:t>Numa Igreja Sinodal, ninguém está a mais e todos têm o seu devido lugar no processo de evangelização. Como diz o Papa no Documento Preparatório (nº 15), “cada um tem algo a aprender. Povo fiel, colégio episcopal, bispo de Roma: cada um à escuta dos outros; e todos à escuta do Espírito Santo, o «Espírito da verdade» (</w:t>
      </w:r>
      <w:proofErr w:type="spellStart"/>
      <w:r w:rsidRPr="007A4685">
        <w:rPr>
          <w:rFonts w:ascii="Cambria" w:hAnsi="Cambria"/>
        </w:rPr>
        <w:t>Jo</w:t>
      </w:r>
      <w:proofErr w:type="spellEnd"/>
      <w:r w:rsidRPr="007A4685">
        <w:rPr>
          <w:rFonts w:ascii="Cambria" w:hAnsi="Cambria"/>
        </w:rPr>
        <w:t xml:space="preserve"> 14, 17)”.</w:t>
      </w:r>
    </w:p>
    <w:p w14:paraId="79046AC1" w14:textId="77777777" w:rsidR="0016317C" w:rsidRPr="007A4685" w:rsidRDefault="0036091C" w:rsidP="0016317C">
      <w:pPr>
        <w:pStyle w:val="PargrafodaLista"/>
        <w:spacing w:line="360" w:lineRule="auto"/>
        <w:ind w:left="0" w:firstLine="709"/>
        <w:jc w:val="both"/>
        <w:rPr>
          <w:rFonts w:ascii="Cambria" w:hAnsi="Cambria"/>
        </w:rPr>
      </w:pPr>
      <w:r w:rsidRPr="007A4685">
        <w:rPr>
          <w:rFonts w:ascii="Cambria" w:hAnsi="Cambria"/>
        </w:rPr>
        <w:t xml:space="preserve">Tornou-se ainda uma evidência que os fiéis leigos, por participarem do tríplice múnus de Cristo, profeta, sacerdote e rei, são protagonistas da missão </w:t>
      </w:r>
      <w:r w:rsidR="00817673" w:rsidRPr="007A4685">
        <w:rPr>
          <w:rFonts w:ascii="Cambria" w:hAnsi="Cambria"/>
        </w:rPr>
        <w:t>confiada a</w:t>
      </w:r>
      <w:r w:rsidRPr="007A4685">
        <w:rPr>
          <w:rFonts w:ascii="Cambria" w:hAnsi="Cambria"/>
        </w:rPr>
        <w:t xml:space="preserve"> toda a Igreja e segundo a sua condição. Além disso, os fiéis leigos “são a imensa maioria do Povo de Deus e temos muito que aprender com a sua participação nas diversas expressões da vida e das comunidades eclesiais, com a piedade popular e a pastoral de conjunto, bem </w:t>
      </w:r>
      <w:r w:rsidRPr="007A4685">
        <w:rPr>
          <w:rFonts w:ascii="Cambria" w:hAnsi="Cambria"/>
        </w:rPr>
        <w:lastRenderedPageBreak/>
        <w:t>como com a sua competência específica nos vários âmbitos da vida cultural e social” (</w:t>
      </w:r>
      <w:r w:rsidRPr="007A4685">
        <w:rPr>
          <w:rFonts w:ascii="Cambria" w:hAnsi="Cambria"/>
          <w:i/>
          <w:iCs/>
        </w:rPr>
        <w:t xml:space="preserve">Comissão Teológica Internacional – </w:t>
      </w:r>
      <w:proofErr w:type="spellStart"/>
      <w:r w:rsidRPr="007A4685">
        <w:rPr>
          <w:rFonts w:ascii="Cambria" w:hAnsi="Cambria"/>
          <w:i/>
          <w:iCs/>
        </w:rPr>
        <w:t>Sinodalidade</w:t>
      </w:r>
      <w:proofErr w:type="spellEnd"/>
      <w:r w:rsidRPr="007A4685">
        <w:rPr>
          <w:rFonts w:ascii="Cambria" w:hAnsi="Cambria"/>
          <w:i/>
          <w:iCs/>
        </w:rPr>
        <w:t xml:space="preserve"> na Igreja</w:t>
      </w:r>
      <w:r w:rsidRPr="007A4685">
        <w:rPr>
          <w:rFonts w:ascii="Cambria" w:hAnsi="Cambria"/>
        </w:rPr>
        <w:t>, 73)</w:t>
      </w:r>
      <w:r w:rsidR="0016317C" w:rsidRPr="007A4685">
        <w:rPr>
          <w:rFonts w:ascii="Cambria" w:hAnsi="Cambria"/>
        </w:rPr>
        <w:t>.</w:t>
      </w:r>
    </w:p>
    <w:p w14:paraId="52CA806A" w14:textId="3C79229D" w:rsidR="0036091C" w:rsidRPr="007A4685" w:rsidRDefault="0036091C" w:rsidP="0036091C">
      <w:pPr>
        <w:pStyle w:val="PargrafodaLista"/>
        <w:spacing w:line="360" w:lineRule="auto"/>
        <w:ind w:left="0" w:firstLine="709"/>
        <w:jc w:val="both"/>
        <w:rPr>
          <w:rFonts w:ascii="Cambria" w:hAnsi="Cambria"/>
        </w:rPr>
      </w:pPr>
      <w:r w:rsidRPr="007A4685">
        <w:rPr>
          <w:rFonts w:ascii="Cambria" w:hAnsi="Cambria"/>
        </w:rPr>
        <w:t xml:space="preserve">É, por isso, urgente escutar a todos, de modo especial os que são chamados </w:t>
      </w:r>
      <w:r w:rsidR="00817673" w:rsidRPr="007A4685">
        <w:rPr>
          <w:rFonts w:ascii="Cambria" w:hAnsi="Cambria"/>
        </w:rPr>
        <w:t xml:space="preserve">a </w:t>
      </w:r>
      <w:r w:rsidRPr="007A4685">
        <w:rPr>
          <w:rFonts w:ascii="Cambria" w:hAnsi="Cambria"/>
        </w:rPr>
        <w:t>participar da mesma missão a partir do batismo que receberam. A atenção aos que estão fora da Igreja ou aos que nela têm uma atitude mais passiva ou estão mesmo em crise de pertença e de fé, tem igualmente relevância. Importa conhecer o que pensam, vêm e dizem os que estão nas margens ou mesmo de</w:t>
      </w:r>
      <w:r w:rsidR="0016317C" w:rsidRPr="007A4685">
        <w:rPr>
          <w:rFonts w:ascii="Cambria" w:hAnsi="Cambria"/>
        </w:rPr>
        <w:t xml:space="preserve"> </w:t>
      </w:r>
      <w:r w:rsidRPr="007A4685">
        <w:rPr>
          <w:rFonts w:ascii="Cambria" w:hAnsi="Cambria"/>
        </w:rPr>
        <w:t xml:space="preserve">fora, para que tudo seja ponderado no momento da ação evangelizadora e do testemunho credível, pois todos são chamados à fé e a acolher o evangelho na situação em que se encontram. </w:t>
      </w:r>
      <w:r w:rsidR="0016317C" w:rsidRPr="007A4685">
        <w:rPr>
          <w:rFonts w:ascii="Cambria" w:hAnsi="Cambria"/>
        </w:rPr>
        <w:t>De facto, “quanto mais todos forem ouvidos, mais rico será o discernimento” (DF 82), porque na Igreja Sinodal “toda a comunidade, na livre e rica diversidade dos seus membros, é convocada a rezar, escutar, analisar, dialogar, discernir e aconselhar na tomada de decisões” (CTI, n. 68) para a missão” (DF 87).</w:t>
      </w:r>
    </w:p>
    <w:p w14:paraId="3DAD566C" w14:textId="77777777" w:rsidR="0036091C" w:rsidRPr="007A4685" w:rsidRDefault="0036091C" w:rsidP="0036091C">
      <w:pPr>
        <w:pStyle w:val="PargrafodaLista"/>
        <w:spacing w:line="360" w:lineRule="auto"/>
        <w:ind w:left="0" w:firstLine="709"/>
        <w:jc w:val="both"/>
        <w:rPr>
          <w:rFonts w:ascii="Cambria" w:hAnsi="Cambria"/>
        </w:rPr>
      </w:pPr>
      <w:r w:rsidRPr="007A4685">
        <w:rPr>
          <w:rFonts w:ascii="Cambria" w:hAnsi="Cambria"/>
        </w:rPr>
        <w:t>Se não conhecer os anseios e gritos do mundo, a Igreja pode ficar desencarnada e fechada na segurança da sua fortaleza, mas sem levar aos homens de hoje com as suas alegrias, dores e esperanças, a mensagem salvadora, que é sempre nova.</w:t>
      </w:r>
    </w:p>
    <w:p w14:paraId="538595B4" w14:textId="77777777" w:rsidR="0036091C" w:rsidRPr="007A4685" w:rsidRDefault="0036091C" w:rsidP="0036091C">
      <w:pPr>
        <w:pStyle w:val="PargrafodaLista"/>
        <w:spacing w:line="360" w:lineRule="auto"/>
        <w:ind w:left="0" w:firstLine="709"/>
        <w:jc w:val="both"/>
        <w:rPr>
          <w:rFonts w:ascii="Cambria" w:hAnsi="Cambria"/>
        </w:rPr>
      </w:pPr>
    </w:p>
    <w:p w14:paraId="404F26C5" w14:textId="0F417D21" w:rsidR="0036091C" w:rsidRPr="007A4685" w:rsidRDefault="0093092B" w:rsidP="0093092B">
      <w:pPr>
        <w:pStyle w:val="PargrafodaLista"/>
        <w:spacing w:line="360" w:lineRule="auto"/>
        <w:jc w:val="both"/>
        <w:rPr>
          <w:rFonts w:ascii="Cambria" w:hAnsi="Cambria"/>
        </w:rPr>
      </w:pPr>
      <w:r w:rsidRPr="007A4685">
        <w:rPr>
          <w:rFonts w:ascii="Cambria" w:hAnsi="Cambria"/>
        </w:rPr>
        <w:t xml:space="preserve">3. </w:t>
      </w:r>
      <w:r w:rsidR="0036091C" w:rsidRPr="007A4685">
        <w:rPr>
          <w:rFonts w:ascii="Cambria" w:hAnsi="Cambria"/>
        </w:rPr>
        <w:t>Atitudes a tomar numa Igreja sinodal à escuta</w:t>
      </w:r>
    </w:p>
    <w:p w14:paraId="6F62741D" w14:textId="77777777" w:rsidR="0093092B" w:rsidRPr="007A4685" w:rsidRDefault="0093092B" w:rsidP="0036091C">
      <w:pPr>
        <w:spacing w:line="360" w:lineRule="auto"/>
        <w:ind w:firstLine="709"/>
        <w:jc w:val="both"/>
        <w:rPr>
          <w:rFonts w:ascii="Cambria" w:hAnsi="Cambria"/>
        </w:rPr>
      </w:pPr>
    </w:p>
    <w:p w14:paraId="093872B1" w14:textId="05B79882" w:rsidR="0036091C" w:rsidRPr="007A4685" w:rsidRDefault="00734C81" w:rsidP="0036091C">
      <w:pPr>
        <w:spacing w:line="360" w:lineRule="auto"/>
        <w:ind w:firstLine="709"/>
        <w:jc w:val="both"/>
        <w:rPr>
          <w:rFonts w:ascii="Cambria" w:hAnsi="Cambria"/>
        </w:rPr>
      </w:pPr>
      <w:r w:rsidRPr="007A4685">
        <w:rPr>
          <w:rFonts w:ascii="Cambria" w:hAnsi="Cambria"/>
        </w:rPr>
        <w:t>P</w:t>
      </w:r>
      <w:r w:rsidR="0036091C" w:rsidRPr="007A4685">
        <w:rPr>
          <w:rFonts w:ascii="Cambria" w:hAnsi="Cambria"/>
        </w:rPr>
        <w:t>urificação e conversão do coração, da mente e da vida</w:t>
      </w:r>
      <w:r w:rsidR="00F66A42" w:rsidRPr="007A4685">
        <w:rPr>
          <w:rFonts w:ascii="Cambria" w:hAnsi="Cambria"/>
        </w:rPr>
        <w:t>.</w:t>
      </w:r>
      <w:r w:rsidR="0093092B" w:rsidRPr="007A4685">
        <w:rPr>
          <w:rFonts w:ascii="Cambria" w:hAnsi="Cambria"/>
        </w:rPr>
        <w:t xml:space="preserve"> </w:t>
      </w:r>
      <w:r w:rsidR="0036091C" w:rsidRPr="007A4685">
        <w:rPr>
          <w:rFonts w:ascii="Cambria" w:hAnsi="Cambria"/>
        </w:rPr>
        <w:t>Quem não se converte, não sente a necessidade de escutar a voz de Deus nem de escutar as aspirações dos outros. A purificação do pecado pelo perdão de Deus, é sempre um sinal de que uma pessoa ou toda a comunidade se reconhece frágil e a precisar de auxílio divino e humano.</w:t>
      </w:r>
    </w:p>
    <w:p w14:paraId="5594A8F2" w14:textId="676BA946" w:rsidR="0036091C" w:rsidRPr="007A4685" w:rsidRDefault="0036091C" w:rsidP="0036091C">
      <w:pPr>
        <w:spacing w:line="360" w:lineRule="auto"/>
        <w:ind w:firstLine="709"/>
        <w:jc w:val="both"/>
        <w:rPr>
          <w:rFonts w:ascii="Cambria" w:hAnsi="Cambria"/>
        </w:rPr>
      </w:pPr>
      <w:r w:rsidRPr="007A4685">
        <w:rPr>
          <w:rFonts w:ascii="Cambria" w:hAnsi="Cambria"/>
        </w:rPr>
        <w:t>A segunda atitude consiste em nos integrarmos afetivamente na comunidade cristã e em participarmos na sua vida com entusiasmo e alegria. A celebração do domingo, do dia do Senhor, em que se escuta a Palavra, se reparte o Pão da Vida e se partilham as alegrias e dores, é essencial para o fortalecimento pessoal e comunitário.</w:t>
      </w:r>
    </w:p>
    <w:p w14:paraId="4322320B" w14:textId="2849D931" w:rsidR="0036091C" w:rsidRPr="007A4685" w:rsidRDefault="0036091C" w:rsidP="0036091C">
      <w:pPr>
        <w:spacing w:line="360" w:lineRule="auto"/>
        <w:ind w:firstLine="709"/>
        <w:jc w:val="both"/>
        <w:rPr>
          <w:rFonts w:ascii="Cambria" w:hAnsi="Cambria"/>
        </w:rPr>
      </w:pPr>
      <w:r w:rsidRPr="007A4685">
        <w:rPr>
          <w:rFonts w:ascii="Cambria" w:hAnsi="Cambria"/>
        </w:rPr>
        <w:t>A terceira atitude é a da disponibilidade para a ação transformadora do mundo, entrando diretamente em todas as suas dinâmicas e estruturas animados pela força do Espírito. Jesus dirige a todos o convite para sermos sal da terra e luz do mundo, o mesmo é dizer, o convite para que sejamos verdadeiros influenciadores da sociedade, tão precisada está de se deixar conduzir pelo Espírito da Verdade de que a Igreja há de ser fiel missionária.</w:t>
      </w:r>
    </w:p>
    <w:p w14:paraId="7B489F4F" w14:textId="101B379D" w:rsidR="0016317C" w:rsidRPr="007A4685" w:rsidRDefault="0016317C" w:rsidP="0016317C">
      <w:pPr>
        <w:spacing w:line="360" w:lineRule="auto"/>
        <w:ind w:firstLine="709"/>
        <w:jc w:val="both"/>
        <w:rPr>
          <w:rFonts w:ascii="Cambria" w:hAnsi="Cambria"/>
        </w:rPr>
      </w:pPr>
      <w:r w:rsidRPr="007A4685">
        <w:rPr>
          <w:rFonts w:ascii="Cambria" w:hAnsi="Cambria"/>
        </w:rPr>
        <w:lastRenderedPageBreak/>
        <w:t xml:space="preserve">É ainda essencial a prática da prestação de contas e da transparência, que se pauta pela “verdade, lealdade, clareza, honestidade, integridade, coerência, rejeição da opacidade, da hipocrisia e da ambiguidade, e ausência de segundas intenções (DF 96). </w:t>
      </w:r>
    </w:p>
    <w:p w14:paraId="23AD22A1" w14:textId="2C14981B" w:rsidR="0016317C" w:rsidRPr="007A4685" w:rsidRDefault="0016317C" w:rsidP="0036091C">
      <w:pPr>
        <w:spacing w:line="360" w:lineRule="auto"/>
        <w:ind w:firstLine="709"/>
        <w:jc w:val="both"/>
        <w:rPr>
          <w:rFonts w:ascii="Cambria" w:hAnsi="Cambria"/>
        </w:rPr>
      </w:pPr>
    </w:p>
    <w:p w14:paraId="0DEF2CC5" w14:textId="77777777" w:rsidR="0036091C" w:rsidRPr="007A4685" w:rsidRDefault="0036091C" w:rsidP="0036091C">
      <w:pPr>
        <w:spacing w:line="360" w:lineRule="auto"/>
        <w:jc w:val="center"/>
        <w:rPr>
          <w:rFonts w:ascii="Cambria" w:hAnsi="Cambria"/>
          <w:b/>
          <w:bCs/>
        </w:rPr>
      </w:pPr>
    </w:p>
    <w:p w14:paraId="510F13C9" w14:textId="0887305A" w:rsidR="0036091C" w:rsidRPr="007A4685" w:rsidRDefault="0036091C" w:rsidP="00734C81">
      <w:pPr>
        <w:spacing w:line="360" w:lineRule="auto"/>
        <w:ind w:firstLine="709"/>
        <w:jc w:val="both"/>
        <w:rPr>
          <w:rFonts w:ascii="Cambria" w:hAnsi="Cambria"/>
        </w:rPr>
      </w:pPr>
      <w:r w:rsidRPr="007A4685">
        <w:rPr>
          <w:rFonts w:ascii="Cambria" w:hAnsi="Cambria"/>
        </w:rPr>
        <w:t>IV. IGREJA QUE ACOMPANHA</w:t>
      </w:r>
    </w:p>
    <w:p w14:paraId="4A76D9CA" w14:textId="77777777" w:rsidR="0036091C" w:rsidRPr="007A4685" w:rsidRDefault="0036091C" w:rsidP="0036091C">
      <w:pPr>
        <w:spacing w:line="360" w:lineRule="auto"/>
        <w:rPr>
          <w:rFonts w:ascii="Cambria" w:hAnsi="Cambria"/>
        </w:rPr>
      </w:pPr>
    </w:p>
    <w:p w14:paraId="4C8DF712" w14:textId="4EC3912C" w:rsidR="0036091C" w:rsidRPr="007A4685" w:rsidRDefault="0093092B" w:rsidP="0093092B">
      <w:pPr>
        <w:pStyle w:val="PargrafodaLista"/>
        <w:spacing w:line="360" w:lineRule="auto"/>
        <w:rPr>
          <w:rFonts w:ascii="Cambria" w:hAnsi="Cambria"/>
        </w:rPr>
      </w:pPr>
      <w:r w:rsidRPr="007A4685">
        <w:rPr>
          <w:rFonts w:ascii="Cambria" w:hAnsi="Cambria"/>
        </w:rPr>
        <w:t xml:space="preserve">1. </w:t>
      </w:r>
      <w:r w:rsidR="0036091C" w:rsidRPr="007A4685">
        <w:rPr>
          <w:rFonts w:ascii="Cambria" w:hAnsi="Cambria"/>
        </w:rPr>
        <w:t>Uma Igreja que acompanha a todos</w:t>
      </w:r>
    </w:p>
    <w:p w14:paraId="2F721EB5" w14:textId="77777777" w:rsidR="0093092B" w:rsidRPr="007A4685" w:rsidRDefault="0093092B" w:rsidP="0036091C">
      <w:pPr>
        <w:pStyle w:val="PargrafodaLista"/>
        <w:spacing w:line="360" w:lineRule="auto"/>
        <w:ind w:left="0" w:firstLine="709"/>
        <w:jc w:val="both"/>
        <w:rPr>
          <w:rFonts w:ascii="Cambria" w:hAnsi="Cambria"/>
        </w:rPr>
      </w:pPr>
    </w:p>
    <w:p w14:paraId="300E707F" w14:textId="2F0D61EA" w:rsidR="0036091C" w:rsidRPr="007A4685" w:rsidRDefault="0036091C" w:rsidP="0036091C">
      <w:pPr>
        <w:pStyle w:val="PargrafodaLista"/>
        <w:spacing w:line="360" w:lineRule="auto"/>
        <w:ind w:left="0" w:firstLine="709"/>
        <w:jc w:val="both"/>
        <w:rPr>
          <w:rFonts w:ascii="Cambria" w:hAnsi="Cambria"/>
        </w:rPr>
      </w:pPr>
      <w:r w:rsidRPr="007A4685">
        <w:rPr>
          <w:rFonts w:ascii="Cambria" w:hAnsi="Cambria"/>
        </w:rPr>
        <w:t>O verbo “acompanhar” sobressai de entre os mais importantes quando desejamos edificar uma Igreja Sinodal, pois “Sínodo”, como evento eclesial ou como modo de ser e de estar da Igreja, significa sempre “caminhar juntos”. “Na Igreja e na sociedade, estamos lado a lado na mesma estrada” (</w:t>
      </w:r>
      <w:proofErr w:type="spellStart"/>
      <w:r w:rsidRPr="007A4685">
        <w:rPr>
          <w:rFonts w:ascii="Cambria" w:hAnsi="Cambria"/>
          <w:i/>
          <w:iCs/>
        </w:rPr>
        <w:t>Vademecum</w:t>
      </w:r>
      <w:proofErr w:type="spellEnd"/>
      <w:r w:rsidRPr="007A4685">
        <w:rPr>
          <w:rFonts w:ascii="Cambria" w:hAnsi="Cambria"/>
        </w:rPr>
        <w:t>, 5.3)</w:t>
      </w:r>
      <w:r w:rsidR="004859F0" w:rsidRPr="007A4685">
        <w:rPr>
          <w:rFonts w:ascii="Cambria" w:hAnsi="Cambria"/>
        </w:rPr>
        <w:t xml:space="preserve"> e é</w:t>
      </w:r>
      <w:r w:rsidRPr="007A4685">
        <w:rPr>
          <w:rFonts w:ascii="Cambria" w:hAnsi="Cambria"/>
        </w:rPr>
        <w:t xml:space="preserve"> preciso acompanhar a todos, não aconteça que fiquem para trás ou se percam. </w:t>
      </w:r>
    </w:p>
    <w:p w14:paraId="34FE7834" w14:textId="77777777" w:rsidR="0036091C" w:rsidRPr="007A4685" w:rsidRDefault="0036091C" w:rsidP="0036091C">
      <w:pPr>
        <w:spacing w:line="360" w:lineRule="auto"/>
        <w:ind w:firstLine="709"/>
        <w:jc w:val="both"/>
        <w:rPr>
          <w:rFonts w:ascii="Cambria" w:hAnsi="Cambria"/>
        </w:rPr>
      </w:pPr>
      <w:r w:rsidRPr="007A4685">
        <w:rPr>
          <w:rFonts w:ascii="Cambria" w:hAnsi="Cambria"/>
        </w:rPr>
        <w:t>Há ainda a considerar todos aqueles que nem sequer ouviram o apelo da fé, os que não foram tocados pela graça da conversão e se situam nas margens ou mesmo muito distantes de Cristo e da sua Igreja. É preciso ir ao seu encontro e acompanhá-los no percurso da fé, que tem muitos ritmos e alguns deles muito lentos. Ninguém pode ser esquecido e todos hão de ter a possibilidade de se confrontar com a proposta de Deus para que se ponham a caminho e acolham a palavra salvadora de Jesus Cristo.</w:t>
      </w:r>
    </w:p>
    <w:p w14:paraId="215621FC" w14:textId="77777777" w:rsidR="0036091C" w:rsidRPr="007A4685" w:rsidRDefault="0036091C" w:rsidP="0036091C">
      <w:pPr>
        <w:spacing w:line="360" w:lineRule="auto"/>
        <w:ind w:firstLine="709"/>
        <w:jc w:val="both"/>
        <w:rPr>
          <w:rFonts w:ascii="Cambria" w:hAnsi="Cambria"/>
        </w:rPr>
      </w:pPr>
      <w:r w:rsidRPr="007A4685">
        <w:rPr>
          <w:rFonts w:ascii="Cambria" w:hAnsi="Cambria"/>
        </w:rPr>
        <w:t>Como refere o documento orientador do sínodo “este processo sinodal tem uma dimensão profundamente missionária”. Destina-se a deixar que a Igreja testemunhe melhor o Evangelho, especialmente com aqueles que vivem nas periferias espirituais, sociais, económicas, políticas, geográficas e existenciais do nosso mundo” (</w:t>
      </w:r>
      <w:proofErr w:type="spellStart"/>
      <w:r w:rsidRPr="007A4685">
        <w:rPr>
          <w:rFonts w:ascii="Cambria" w:hAnsi="Cambria"/>
          <w:i/>
          <w:iCs/>
        </w:rPr>
        <w:t>Vademecum</w:t>
      </w:r>
      <w:proofErr w:type="spellEnd"/>
      <w:r w:rsidRPr="007A4685">
        <w:rPr>
          <w:rFonts w:ascii="Cambria" w:hAnsi="Cambria"/>
        </w:rPr>
        <w:t>, 1.4). Numa sociedade com as caraterísticas da nossa, a missão de evangelizar exige que façamos caminho uns com os outros de forma simples e humilde, dispostos a tocar a sua carne ferida, e sempre bem enraizados em Cristo e na força da fé que nos move. O desabrochar para a fé realiza-se a partir da proximidade, do encontro, do diálogo, do testemunho, porventura acompanhados das palavras oportunas e necessárias.</w:t>
      </w:r>
    </w:p>
    <w:p w14:paraId="006271C7" w14:textId="44B6ADEC" w:rsidR="0036091C" w:rsidRPr="007A4685" w:rsidRDefault="0036091C" w:rsidP="0036091C">
      <w:pPr>
        <w:spacing w:line="360" w:lineRule="auto"/>
        <w:ind w:firstLine="709"/>
        <w:jc w:val="both"/>
        <w:rPr>
          <w:rFonts w:ascii="Cambria" w:hAnsi="Cambria"/>
        </w:rPr>
      </w:pPr>
      <w:r w:rsidRPr="007A4685">
        <w:rPr>
          <w:rFonts w:ascii="Cambria" w:hAnsi="Cambria"/>
        </w:rPr>
        <w:t xml:space="preserve">Como humanidade temos uma vocação comum, que só se realiza quando estamos disponíveis para formar comunidade, para caminharmos juntos, na solidariedade e no amor. Como Igreja, temos a vocação de ser filhos no Filho, de ser irmãos que se levam uns aos outros pela mão, suportando as cargas uns dos outros. O acompanhamento nasce, por isso, de uma motivação humana e de uma motivação cristã, é uma exigência da fé, de </w:t>
      </w:r>
      <w:r w:rsidRPr="007A4685">
        <w:rPr>
          <w:rFonts w:ascii="Cambria" w:hAnsi="Cambria"/>
        </w:rPr>
        <w:lastRenderedPageBreak/>
        <w:t>acordo com a afirmação do Concílio Vaticano II: “aprouve a Deus salvar e santificar os homens, não individualmente, excluída qualquer ligação entre eles, mas constituindo-os em povo que O conhecesse na verdade e O servisse santamente” (</w:t>
      </w:r>
      <w:r w:rsidRPr="007A4685">
        <w:rPr>
          <w:rFonts w:ascii="Cambria" w:hAnsi="Cambria"/>
          <w:i/>
          <w:iCs/>
        </w:rPr>
        <w:t>LG</w:t>
      </w:r>
      <w:r w:rsidRPr="007A4685">
        <w:rPr>
          <w:rFonts w:ascii="Cambria" w:hAnsi="Cambria"/>
        </w:rPr>
        <w:t>, 9).</w:t>
      </w:r>
    </w:p>
    <w:p w14:paraId="6F8B95CA" w14:textId="77777777" w:rsidR="0036091C" w:rsidRPr="007A4685" w:rsidRDefault="0036091C" w:rsidP="0036091C">
      <w:pPr>
        <w:spacing w:line="360" w:lineRule="auto"/>
        <w:jc w:val="center"/>
        <w:rPr>
          <w:rFonts w:ascii="Cambria" w:hAnsi="Cambria"/>
          <w:b/>
          <w:bCs/>
        </w:rPr>
      </w:pPr>
    </w:p>
    <w:p w14:paraId="35DA863E" w14:textId="41272A7A" w:rsidR="0036091C" w:rsidRPr="007A4685" w:rsidRDefault="0093092B" w:rsidP="0093092B">
      <w:pPr>
        <w:pStyle w:val="PargrafodaLista"/>
        <w:spacing w:line="360" w:lineRule="auto"/>
        <w:jc w:val="both"/>
        <w:rPr>
          <w:rFonts w:ascii="Cambria" w:hAnsi="Cambria"/>
        </w:rPr>
      </w:pPr>
      <w:r w:rsidRPr="007A4685">
        <w:rPr>
          <w:rFonts w:ascii="Cambria" w:hAnsi="Cambria"/>
        </w:rPr>
        <w:t xml:space="preserve">2. </w:t>
      </w:r>
      <w:r w:rsidR="0036091C" w:rsidRPr="007A4685">
        <w:rPr>
          <w:rFonts w:ascii="Cambria" w:hAnsi="Cambria"/>
        </w:rPr>
        <w:t>Acompanhados por Cristo, acompanhamos a humanidade</w:t>
      </w:r>
    </w:p>
    <w:p w14:paraId="48399497" w14:textId="77777777" w:rsidR="0093092B" w:rsidRPr="007A4685" w:rsidRDefault="0093092B" w:rsidP="0036091C">
      <w:pPr>
        <w:spacing w:line="360" w:lineRule="auto"/>
        <w:ind w:firstLine="709"/>
        <w:jc w:val="both"/>
        <w:rPr>
          <w:rFonts w:ascii="Cambria" w:hAnsi="Cambria"/>
        </w:rPr>
      </w:pPr>
    </w:p>
    <w:p w14:paraId="50B4A5D7" w14:textId="4810D148" w:rsidR="0036091C" w:rsidRPr="007A4685" w:rsidRDefault="0036091C" w:rsidP="0036091C">
      <w:pPr>
        <w:spacing w:line="360" w:lineRule="auto"/>
        <w:ind w:firstLine="709"/>
        <w:jc w:val="both"/>
        <w:rPr>
          <w:rFonts w:ascii="Cambria" w:hAnsi="Cambria"/>
        </w:rPr>
      </w:pPr>
      <w:r w:rsidRPr="007A4685">
        <w:rPr>
          <w:rFonts w:ascii="Cambria" w:hAnsi="Cambria"/>
        </w:rPr>
        <w:t>Toda a Igreja, Povo de Deus, comunidade dos discípulos de Jesus, é chamada a deixar-se acompanhar por Ele.</w:t>
      </w:r>
    </w:p>
    <w:p w14:paraId="012D160E" w14:textId="77777777" w:rsidR="0036091C" w:rsidRPr="007A4685" w:rsidRDefault="0036091C" w:rsidP="0036091C">
      <w:pPr>
        <w:spacing w:line="360" w:lineRule="auto"/>
        <w:ind w:firstLine="709"/>
        <w:jc w:val="both"/>
        <w:rPr>
          <w:rFonts w:ascii="Cambria" w:hAnsi="Cambria"/>
        </w:rPr>
      </w:pPr>
      <w:r w:rsidRPr="007A4685">
        <w:rPr>
          <w:rFonts w:ascii="Cambria" w:hAnsi="Cambria"/>
        </w:rPr>
        <w:t>Por sua vez, toda a Igreja é comunidade de discípulos que caminham para Jerusalém, disponíveis para anunciar o que viram e ouviram, para testemunhar a fé no Ressuscitado aos que encontram nas estradas da vida. Há muitos pobres em espírito que esperam pelo encontro e que alguém os acompanhe nas suas alegrias e dores, na sua vida quotidiana, verdadeiros lugares de revelação de Deus. A Eucaristia é o ponto alto deste encontro e fortalecimento na fé para os que, humildemente, esperam a libertação de Deus.</w:t>
      </w:r>
    </w:p>
    <w:p w14:paraId="39B3D859" w14:textId="6CA4FF15" w:rsidR="0036091C" w:rsidRPr="007A4685" w:rsidRDefault="0036091C" w:rsidP="0036091C">
      <w:pPr>
        <w:pStyle w:val="PargrafodaLista"/>
        <w:spacing w:line="360" w:lineRule="auto"/>
        <w:ind w:left="0" w:firstLine="709"/>
        <w:jc w:val="both"/>
        <w:rPr>
          <w:rFonts w:ascii="Cambria" w:hAnsi="Cambria"/>
        </w:rPr>
      </w:pPr>
      <w:r w:rsidRPr="007A4685">
        <w:rPr>
          <w:rFonts w:ascii="Cambria" w:hAnsi="Cambria"/>
        </w:rPr>
        <w:t>A Igreja de hoje</w:t>
      </w:r>
      <w:r w:rsidR="004859F0" w:rsidRPr="007A4685">
        <w:rPr>
          <w:rFonts w:ascii="Cambria" w:hAnsi="Cambria"/>
        </w:rPr>
        <w:t xml:space="preserve"> </w:t>
      </w:r>
      <w:r w:rsidRPr="007A4685">
        <w:rPr>
          <w:rFonts w:ascii="Cambria" w:hAnsi="Cambria"/>
        </w:rPr>
        <w:t>tem a missão de estar presente junto de todos e de cada um, disposta a acompanhar os seus processos de adesão a Cristo de várias maneiras</w:t>
      </w:r>
      <w:r w:rsidR="004859F0" w:rsidRPr="007A4685">
        <w:rPr>
          <w:rFonts w:ascii="Cambria" w:hAnsi="Cambria"/>
        </w:rPr>
        <w:t>.</w:t>
      </w:r>
    </w:p>
    <w:p w14:paraId="437FB031" w14:textId="78A166EB" w:rsidR="0036091C" w:rsidRPr="007A4685" w:rsidRDefault="0036091C" w:rsidP="0036091C">
      <w:pPr>
        <w:pStyle w:val="PargrafodaLista"/>
        <w:spacing w:line="360" w:lineRule="auto"/>
        <w:ind w:left="0" w:firstLine="709"/>
        <w:jc w:val="both"/>
        <w:rPr>
          <w:rFonts w:ascii="Cambria" w:hAnsi="Cambria"/>
        </w:rPr>
      </w:pPr>
      <w:r w:rsidRPr="007A4685">
        <w:rPr>
          <w:rFonts w:ascii="Cambria" w:hAnsi="Cambria"/>
        </w:rPr>
        <w:t>Esta missão do acompanhamento evangelizador é tarefa dos ministros ordenados, dos bispos, dos presbíteros, que receberam o dom da configuração com Cristo, Mestre e Pastor do seu povo. É tarefa dos diáconos que foram escolhidos para o serviço da caridade. Cabe aos consagrados, testemunhas privilegiadas do seguimento de Cristo pobre, puro e obediente à vontade do Pai. Entende-se, ho</w:t>
      </w:r>
      <w:r w:rsidR="004859F0" w:rsidRPr="007A4685">
        <w:rPr>
          <w:rFonts w:ascii="Cambria" w:hAnsi="Cambria"/>
        </w:rPr>
        <w:t xml:space="preserve">je, </w:t>
      </w:r>
      <w:r w:rsidRPr="007A4685">
        <w:rPr>
          <w:rFonts w:ascii="Cambria" w:hAnsi="Cambria"/>
        </w:rPr>
        <w:t>como missão dos leigos, participantes do sacerdócio de Jesus Cristo, e que estão numa relação m</w:t>
      </w:r>
      <w:r w:rsidR="004859F0" w:rsidRPr="007A4685">
        <w:rPr>
          <w:rFonts w:ascii="Cambria" w:hAnsi="Cambria"/>
        </w:rPr>
        <w:t>uito</w:t>
      </w:r>
      <w:r w:rsidRPr="007A4685">
        <w:rPr>
          <w:rFonts w:ascii="Cambria" w:hAnsi="Cambria"/>
        </w:rPr>
        <w:t xml:space="preserve"> próxima e quotidiana com a humanidade</w:t>
      </w:r>
      <w:r w:rsidR="004859F0" w:rsidRPr="007A4685">
        <w:rPr>
          <w:rFonts w:ascii="Cambria" w:hAnsi="Cambria"/>
        </w:rPr>
        <w:t>.</w:t>
      </w:r>
    </w:p>
    <w:p w14:paraId="14970F49" w14:textId="77777777" w:rsidR="0036091C" w:rsidRPr="007A4685" w:rsidRDefault="0036091C" w:rsidP="0036091C">
      <w:pPr>
        <w:pStyle w:val="PargrafodaLista"/>
        <w:spacing w:line="360" w:lineRule="auto"/>
        <w:ind w:left="0" w:firstLine="709"/>
        <w:jc w:val="both"/>
        <w:rPr>
          <w:rFonts w:ascii="Cambria" w:hAnsi="Cambria"/>
        </w:rPr>
      </w:pPr>
      <w:r w:rsidRPr="007A4685">
        <w:rPr>
          <w:rFonts w:ascii="Cambria" w:hAnsi="Cambria"/>
        </w:rPr>
        <w:t>As dioceses, as paróquias e outras instituições cristãs não podem entender-se como lugares seguros de vivência da fé, mas encontram na saída ao encontro de todos e no acompanhamento pessoal o meio mais adequado para ajudar a fazer caminho progressivo de encontro com Cristo na fé e de libertação humana e espiritual.</w:t>
      </w:r>
    </w:p>
    <w:p w14:paraId="023221F0" w14:textId="77777777" w:rsidR="0036091C" w:rsidRPr="007A4685" w:rsidRDefault="0036091C" w:rsidP="0036091C">
      <w:pPr>
        <w:pStyle w:val="PargrafodaLista"/>
        <w:spacing w:line="360" w:lineRule="auto"/>
        <w:ind w:left="0" w:firstLine="709"/>
        <w:jc w:val="both"/>
        <w:rPr>
          <w:rFonts w:ascii="Cambria" w:hAnsi="Cambria"/>
        </w:rPr>
      </w:pPr>
      <w:r w:rsidRPr="007A4685">
        <w:rPr>
          <w:rFonts w:ascii="Cambria" w:hAnsi="Cambria"/>
        </w:rPr>
        <w:t xml:space="preserve">A </w:t>
      </w:r>
      <w:proofErr w:type="spellStart"/>
      <w:r w:rsidRPr="007A4685">
        <w:rPr>
          <w:rFonts w:ascii="Cambria" w:hAnsi="Cambria"/>
        </w:rPr>
        <w:t>sinodalidade</w:t>
      </w:r>
      <w:proofErr w:type="spellEnd"/>
      <w:r w:rsidRPr="007A4685">
        <w:rPr>
          <w:rFonts w:ascii="Cambria" w:hAnsi="Cambria"/>
        </w:rPr>
        <w:t xml:space="preserve"> encontra neste quadro a sua verdade: aceitamos que Cristo faça caminho connosco e fazemos caminho com os outros, proclamando alegremente a salvação de Deus, com humildade, com paciência, com perseverança e com amor.</w:t>
      </w:r>
    </w:p>
    <w:p w14:paraId="2CD676EF" w14:textId="09F3B1C9" w:rsidR="004A39CF" w:rsidRPr="007A4685" w:rsidRDefault="004A39CF" w:rsidP="0036091C">
      <w:pPr>
        <w:pStyle w:val="PargrafodaLista"/>
        <w:spacing w:line="360" w:lineRule="auto"/>
        <w:ind w:left="0" w:firstLine="709"/>
        <w:jc w:val="both"/>
        <w:rPr>
          <w:rFonts w:ascii="Cambria" w:hAnsi="Cambria"/>
        </w:rPr>
      </w:pPr>
      <w:r w:rsidRPr="007A4685">
        <w:rPr>
          <w:rFonts w:ascii="Cambria" w:hAnsi="Cambria"/>
        </w:rPr>
        <w:t xml:space="preserve">O Sínodo reafirma a necessidade de todos estarem disponíveis para acompanhar os outros nos seus percursos humanos e espirituais, nomeadamente as crianças (DF 61), os jovens (DF 62), as pessoas com deficiência (DF 63), os esposos e as famílias (DF 64), os consagrados (DF 68), os presbíteros (DF </w:t>
      </w:r>
      <w:proofErr w:type="gramStart"/>
      <w:r w:rsidRPr="007A4685">
        <w:rPr>
          <w:rFonts w:ascii="Cambria" w:hAnsi="Cambria"/>
        </w:rPr>
        <w:t>72)...</w:t>
      </w:r>
      <w:proofErr w:type="gramEnd"/>
    </w:p>
    <w:p w14:paraId="7A953D0F" w14:textId="77777777" w:rsidR="0093092B" w:rsidRPr="007A4685" w:rsidRDefault="0093092B" w:rsidP="00734C81">
      <w:pPr>
        <w:spacing w:line="360" w:lineRule="auto"/>
        <w:ind w:firstLine="709"/>
        <w:jc w:val="both"/>
        <w:rPr>
          <w:rFonts w:ascii="Cambria" w:hAnsi="Cambria"/>
        </w:rPr>
      </w:pPr>
    </w:p>
    <w:p w14:paraId="46CC3000" w14:textId="77777777" w:rsidR="0093092B" w:rsidRPr="007A4685" w:rsidRDefault="0093092B" w:rsidP="00734C81">
      <w:pPr>
        <w:spacing w:line="360" w:lineRule="auto"/>
        <w:ind w:firstLine="709"/>
        <w:jc w:val="both"/>
        <w:rPr>
          <w:rFonts w:ascii="Cambria" w:hAnsi="Cambria"/>
        </w:rPr>
      </w:pPr>
    </w:p>
    <w:p w14:paraId="4E757A1B" w14:textId="4E73AD4D" w:rsidR="0036091C" w:rsidRPr="007A4685" w:rsidRDefault="0036091C" w:rsidP="00734C81">
      <w:pPr>
        <w:spacing w:line="360" w:lineRule="auto"/>
        <w:ind w:firstLine="709"/>
        <w:jc w:val="both"/>
        <w:rPr>
          <w:rFonts w:ascii="Cambria" w:hAnsi="Cambria"/>
        </w:rPr>
      </w:pPr>
      <w:r w:rsidRPr="007A4685">
        <w:rPr>
          <w:rFonts w:ascii="Cambria" w:hAnsi="Cambria"/>
        </w:rPr>
        <w:t>V. IGREJA, CORPO DE CRISTO COM MUITOS MEMBROS</w:t>
      </w:r>
    </w:p>
    <w:p w14:paraId="0BDA4703" w14:textId="77777777" w:rsidR="0036091C" w:rsidRPr="007A4685" w:rsidRDefault="0036091C" w:rsidP="0036091C">
      <w:pPr>
        <w:spacing w:line="360" w:lineRule="auto"/>
        <w:rPr>
          <w:rFonts w:ascii="Cambria" w:hAnsi="Cambria"/>
        </w:rPr>
      </w:pPr>
    </w:p>
    <w:p w14:paraId="4FE2F277" w14:textId="732358FD" w:rsidR="0036091C" w:rsidRPr="007A4685" w:rsidRDefault="0093092B" w:rsidP="0093092B">
      <w:pPr>
        <w:pStyle w:val="PargrafodaLista"/>
        <w:spacing w:line="360" w:lineRule="auto"/>
        <w:rPr>
          <w:rFonts w:ascii="Cambria" w:hAnsi="Cambria"/>
        </w:rPr>
      </w:pPr>
      <w:r w:rsidRPr="007A4685">
        <w:rPr>
          <w:rFonts w:ascii="Cambria" w:hAnsi="Cambria"/>
        </w:rPr>
        <w:t xml:space="preserve">1. </w:t>
      </w:r>
      <w:r w:rsidR="0036091C" w:rsidRPr="007A4685">
        <w:rPr>
          <w:rFonts w:ascii="Cambria" w:hAnsi="Cambria"/>
        </w:rPr>
        <w:t xml:space="preserve">A </w:t>
      </w:r>
      <w:proofErr w:type="spellStart"/>
      <w:r w:rsidR="0036091C" w:rsidRPr="007A4685">
        <w:rPr>
          <w:rFonts w:ascii="Cambria" w:hAnsi="Cambria"/>
        </w:rPr>
        <w:t>sinodalidade</w:t>
      </w:r>
      <w:proofErr w:type="spellEnd"/>
      <w:r w:rsidR="0036091C" w:rsidRPr="007A4685">
        <w:rPr>
          <w:rFonts w:ascii="Cambria" w:hAnsi="Cambria"/>
        </w:rPr>
        <w:t xml:space="preserve"> e a renovação da Igreja</w:t>
      </w:r>
    </w:p>
    <w:p w14:paraId="618882D7" w14:textId="77777777" w:rsidR="0093092B" w:rsidRPr="007A4685" w:rsidRDefault="0093092B" w:rsidP="0036091C">
      <w:pPr>
        <w:pStyle w:val="PargrafodaLista"/>
        <w:spacing w:line="360" w:lineRule="auto"/>
        <w:ind w:left="0" w:firstLine="709"/>
        <w:jc w:val="both"/>
        <w:rPr>
          <w:rFonts w:ascii="Cambria" w:hAnsi="Cambria"/>
        </w:rPr>
      </w:pPr>
    </w:p>
    <w:p w14:paraId="56D83B69" w14:textId="64065219" w:rsidR="0036091C" w:rsidRPr="007A4685" w:rsidRDefault="0036091C" w:rsidP="0036091C">
      <w:pPr>
        <w:pStyle w:val="PargrafodaLista"/>
        <w:spacing w:line="360" w:lineRule="auto"/>
        <w:ind w:left="0" w:firstLine="709"/>
        <w:jc w:val="both"/>
        <w:rPr>
          <w:rFonts w:ascii="Cambria" w:hAnsi="Cambria"/>
        </w:rPr>
      </w:pPr>
      <w:r w:rsidRPr="007A4685">
        <w:rPr>
          <w:rFonts w:ascii="Cambria" w:hAnsi="Cambria"/>
        </w:rPr>
        <w:t>O movimento de renovação da Igreja</w:t>
      </w:r>
      <w:r w:rsidR="004859F0" w:rsidRPr="007A4685">
        <w:rPr>
          <w:rFonts w:ascii="Cambria" w:hAnsi="Cambria"/>
        </w:rPr>
        <w:t xml:space="preserve"> </w:t>
      </w:r>
      <w:r w:rsidRPr="007A4685">
        <w:rPr>
          <w:rFonts w:ascii="Cambria" w:hAnsi="Cambria"/>
        </w:rPr>
        <w:t>continua longe de alcançar os seus objetivos. A reflexão teológica e o processo de voltar às fontes da revelação e da tradição, tal como desejados pelo Concílio Vaticano II, fizeram grande caminho, mas a passagem à realidade vivida pelas comunidades</w:t>
      </w:r>
      <w:r w:rsidR="004859F0" w:rsidRPr="007A4685">
        <w:rPr>
          <w:rFonts w:ascii="Cambria" w:hAnsi="Cambria"/>
        </w:rPr>
        <w:t xml:space="preserve"> </w:t>
      </w:r>
      <w:r w:rsidRPr="007A4685">
        <w:rPr>
          <w:rFonts w:ascii="Cambria" w:hAnsi="Cambria"/>
        </w:rPr>
        <w:t xml:space="preserve">obteve resultados mais modestos. </w:t>
      </w:r>
    </w:p>
    <w:p w14:paraId="09F6F582" w14:textId="77777777" w:rsidR="0036091C" w:rsidRPr="007A4685" w:rsidRDefault="0036091C" w:rsidP="0036091C">
      <w:pPr>
        <w:pStyle w:val="PargrafodaLista"/>
        <w:spacing w:line="360" w:lineRule="auto"/>
        <w:ind w:left="0" w:firstLine="709"/>
        <w:jc w:val="both"/>
        <w:rPr>
          <w:rFonts w:ascii="Cambria" w:hAnsi="Cambria"/>
        </w:rPr>
      </w:pPr>
      <w:r w:rsidRPr="007A4685">
        <w:rPr>
          <w:rFonts w:ascii="Cambria" w:hAnsi="Cambria"/>
        </w:rPr>
        <w:t xml:space="preserve">O aspeto mais visível dos caminhos de renovação da Igreja a partir do séc. XX tem a ver com o lugar dos leigos na sua vida e ação, tanto no que respeita à edificação interna como no que se refere ao seu lugar e testemunho no mundo. A consciência de que a Igreja nem é clerical nem laical, mas Povo de Deus em comunhão, tem feito caminho, mas ainda não conseguimos encontrar a verdadeira harmonia na relação entre todos os membros, de modo que não se sintam concorrentes, mas cooperadores de Cristo na realização da mesma vocação e missão. </w:t>
      </w:r>
    </w:p>
    <w:p w14:paraId="6235371E" w14:textId="67B6C168" w:rsidR="0036091C" w:rsidRPr="007A4685" w:rsidRDefault="0036091C" w:rsidP="0036091C">
      <w:pPr>
        <w:pStyle w:val="PargrafodaLista"/>
        <w:spacing w:line="360" w:lineRule="auto"/>
        <w:ind w:left="0" w:firstLine="709"/>
        <w:jc w:val="both"/>
        <w:rPr>
          <w:rFonts w:ascii="Cambria" w:hAnsi="Cambria"/>
        </w:rPr>
      </w:pPr>
      <w:r w:rsidRPr="007A4685">
        <w:rPr>
          <w:rFonts w:ascii="Cambria" w:hAnsi="Cambria"/>
        </w:rPr>
        <w:t>Falta-nos sobretudo chegar a uma compreensão adequada do lugar e da responsabilidade de todos os membros no processo de elaborar e tomar as decisões importantes para a vida da Igreja</w:t>
      </w:r>
      <w:r w:rsidR="00AE7957" w:rsidRPr="007A4685">
        <w:rPr>
          <w:rFonts w:ascii="Cambria" w:hAnsi="Cambria"/>
        </w:rPr>
        <w:t xml:space="preserve">. </w:t>
      </w:r>
      <w:r w:rsidRPr="007A4685">
        <w:rPr>
          <w:rFonts w:ascii="Cambria" w:hAnsi="Cambria"/>
        </w:rPr>
        <w:t>Temos dificuldade de mudar de categorias mundanas de pensamento para categorias teológicas e espirituais, ou seja, de passar da expressão “quem manda na Igreja” à realidade “que tipo de serviço é pedido a cada um na Igreja, de acordo com o dom que recebeu”.</w:t>
      </w:r>
    </w:p>
    <w:p w14:paraId="2E907143" w14:textId="77777777" w:rsidR="0036091C" w:rsidRPr="007A4685" w:rsidRDefault="0036091C" w:rsidP="0036091C">
      <w:pPr>
        <w:pStyle w:val="PargrafodaLista"/>
        <w:spacing w:line="360" w:lineRule="auto"/>
        <w:ind w:left="0" w:firstLine="709"/>
        <w:jc w:val="both"/>
        <w:rPr>
          <w:rFonts w:ascii="Cambria" w:hAnsi="Cambria"/>
        </w:rPr>
      </w:pPr>
      <w:r w:rsidRPr="007A4685">
        <w:rPr>
          <w:rFonts w:ascii="Cambria" w:hAnsi="Cambria"/>
        </w:rPr>
        <w:t xml:space="preserve">Já nos sentimos uma comunidade com muitos membros ativos e chamados a trabalhar na edificação da comunidade cristã e a dar testemunho no meio do mundo, mas temos ainda dificuldade de nos organizarmos no sentido da verdadeira corresponsabilidade eclesial, que há de chegar até ao assumir das decisões mais relevantes para a vida da Igreja. </w:t>
      </w:r>
    </w:p>
    <w:p w14:paraId="7655D860" w14:textId="6C9FF062" w:rsidR="0036091C" w:rsidRPr="007A4685" w:rsidRDefault="0036091C" w:rsidP="0036091C">
      <w:pPr>
        <w:pStyle w:val="PargrafodaLista"/>
        <w:spacing w:line="360" w:lineRule="auto"/>
        <w:ind w:left="0" w:firstLine="709"/>
        <w:jc w:val="both"/>
        <w:rPr>
          <w:rFonts w:ascii="Cambria" w:hAnsi="Cambria"/>
        </w:rPr>
      </w:pPr>
      <w:r w:rsidRPr="007A4685">
        <w:rPr>
          <w:rFonts w:ascii="Cambria" w:hAnsi="Cambria"/>
        </w:rPr>
        <w:t xml:space="preserve">A </w:t>
      </w:r>
      <w:proofErr w:type="spellStart"/>
      <w:r w:rsidRPr="007A4685">
        <w:rPr>
          <w:rFonts w:ascii="Cambria" w:hAnsi="Cambria"/>
        </w:rPr>
        <w:t>sinodalidade</w:t>
      </w:r>
      <w:proofErr w:type="spellEnd"/>
      <w:r w:rsidRPr="007A4685">
        <w:rPr>
          <w:rFonts w:ascii="Cambria" w:hAnsi="Cambria"/>
        </w:rPr>
        <w:t xml:space="preserve"> leva-nos a renovar a Igreja por meio da participação ativa dos seus membros: “a </w:t>
      </w:r>
      <w:proofErr w:type="spellStart"/>
      <w:r w:rsidRPr="007A4685">
        <w:rPr>
          <w:rFonts w:ascii="Cambria" w:hAnsi="Cambria"/>
        </w:rPr>
        <w:t>sinodalidade</w:t>
      </w:r>
      <w:proofErr w:type="spellEnd"/>
      <w:r w:rsidRPr="007A4685">
        <w:rPr>
          <w:rFonts w:ascii="Cambria" w:hAnsi="Cambria"/>
        </w:rPr>
        <w:t xml:space="preserve"> significa que toda a Igreja é </w:t>
      </w:r>
      <w:proofErr w:type="gramStart"/>
      <w:r w:rsidRPr="007A4685">
        <w:rPr>
          <w:rFonts w:ascii="Cambria" w:hAnsi="Cambria"/>
        </w:rPr>
        <w:t>sujeito</w:t>
      </w:r>
      <w:proofErr w:type="gramEnd"/>
      <w:r w:rsidRPr="007A4685">
        <w:rPr>
          <w:rFonts w:ascii="Cambria" w:hAnsi="Cambria"/>
        </w:rPr>
        <w:t xml:space="preserve">, tal como todos na Igreja são sujeitos. Os fiéis são </w:t>
      </w:r>
      <w:proofErr w:type="spellStart"/>
      <w:r w:rsidRPr="007A4685">
        <w:rPr>
          <w:rFonts w:ascii="Cambria" w:hAnsi="Cambria"/>
          <w:i/>
          <w:iCs/>
        </w:rPr>
        <w:t>synodoi</w:t>
      </w:r>
      <w:proofErr w:type="spellEnd"/>
      <w:r w:rsidRPr="007A4685">
        <w:rPr>
          <w:rFonts w:ascii="Cambria" w:hAnsi="Cambria"/>
        </w:rPr>
        <w:t>, companheiros de caminho, chamados a ser sujeitos ativos enquanto participantes do único sacerdócio de Cristo e destinatários dos diversos carismas que o Espírito Santo distribui em vista do bem comum” (</w:t>
      </w:r>
      <w:r w:rsidR="00AE7957" w:rsidRPr="007A4685">
        <w:rPr>
          <w:rFonts w:ascii="Cambria" w:hAnsi="Cambria"/>
        </w:rPr>
        <w:t xml:space="preserve">Comissão Teológica Internacional </w:t>
      </w:r>
      <w:r w:rsidRPr="007A4685">
        <w:rPr>
          <w:rFonts w:ascii="Cambria" w:hAnsi="Cambria"/>
        </w:rPr>
        <w:t>nº 55).</w:t>
      </w:r>
    </w:p>
    <w:p w14:paraId="565ACE30" w14:textId="259FB0AD" w:rsidR="0036091C" w:rsidRPr="007A4685" w:rsidRDefault="0036091C" w:rsidP="0036091C">
      <w:pPr>
        <w:pStyle w:val="PargrafodaLista"/>
        <w:spacing w:line="360" w:lineRule="auto"/>
        <w:ind w:left="0" w:firstLine="709"/>
        <w:jc w:val="both"/>
        <w:rPr>
          <w:rFonts w:ascii="Cambria" w:hAnsi="Cambria"/>
        </w:rPr>
      </w:pPr>
      <w:r w:rsidRPr="007A4685">
        <w:rPr>
          <w:rFonts w:ascii="Cambria" w:hAnsi="Cambria"/>
        </w:rPr>
        <w:lastRenderedPageBreak/>
        <w:t xml:space="preserve">O caminho em ordem a uma Igreja sinodal constitui um passo importante para que compreendamos e ponhamos em prática nas diversas instâncias eclesiais o que significa a corresponsabilidade de todos os membros do Povo de Deus. Refletirmos juntos sobre a </w:t>
      </w:r>
      <w:proofErr w:type="spellStart"/>
      <w:r w:rsidRPr="007A4685">
        <w:rPr>
          <w:rFonts w:ascii="Cambria" w:hAnsi="Cambria"/>
        </w:rPr>
        <w:t>sinodalidade</w:t>
      </w:r>
      <w:proofErr w:type="spellEnd"/>
      <w:r w:rsidRPr="007A4685">
        <w:rPr>
          <w:rFonts w:ascii="Cambria" w:hAnsi="Cambria"/>
        </w:rPr>
        <w:t xml:space="preserve"> como modo de ser da Igreja é fundamental para o aprofundamento teológico e espiritual da sua identidade, mas também para passarmos à ação de modo diferente, o que requer muita coragem, muita disponibilidade para a conversão pastoral e muito respeito pela igual dignidade de todos os cristãos.</w:t>
      </w:r>
    </w:p>
    <w:p w14:paraId="22B14F8B" w14:textId="77777777" w:rsidR="0036091C" w:rsidRPr="007A4685" w:rsidRDefault="0036091C" w:rsidP="0036091C">
      <w:pPr>
        <w:spacing w:line="360" w:lineRule="auto"/>
        <w:jc w:val="center"/>
        <w:rPr>
          <w:rFonts w:ascii="Cambria" w:hAnsi="Cambria"/>
          <w:b/>
          <w:bCs/>
        </w:rPr>
      </w:pPr>
    </w:p>
    <w:p w14:paraId="54490EA0" w14:textId="16AAE7E9" w:rsidR="00004DB7" w:rsidRPr="007A4685" w:rsidRDefault="0093092B" w:rsidP="0093092B">
      <w:pPr>
        <w:pStyle w:val="PargrafodaLista"/>
        <w:spacing w:line="360" w:lineRule="auto"/>
        <w:jc w:val="both"/>
        <w:rPr>
          <w:rFonts w:ascii="Cambria" w:hAnsi="Cambria"/>
        </w:rPr>
      </w:pPr>
      <w:r w:rsidRPr="007A4685">
        <w:rPr>
          <w:rFonts w:ascii="Cambria" w:hAnsi="Cambria"/>
        </w:rPr>
        <w:t xml:space="preserve">2. </w:t>
      </w:r>
      <w:r w:rsidR="0036091C" w:rsidRPr="007A4685">
        <w:rPr>
          <w:rFonts w:ascii="Cambria" w:hAnsi="Cambria"/>
        </w:rPr>
        <w:t>Participação e corresponsabilidade na Igreja Sinodal</w:t>
      </w:r>
    </w:p>
    <w:p w14:paraId="0632A999" w14:textId="77777777" w:rsidR="0093092B" w:rsidRPr="007A4685" w:rsidRDefault="0093092B" w:rsidP="00004DB7">
      <w:pPr>
        <w:spacing w:line="360" w:lineRule="auto"/>
        <w:ind w:firstLine="709"/>
        <w:jc w:val="both"/>
        <w:rPr>
          <w:rFonts w:ascii="Cambria" w:hAnsi="Cambria"/>
        </w:rPr>
      </w:pPr>
    </w:p>
    <w:p w14:paraId="5D87B024" w14:textId="4D105250" w:rsidR="00004DB7" w:rsidRPr="007A4685" w:rsidRDefault="00734C81" w:rsidP="00004DB7">
      <w:pPr>
        <w:spacing w:line="360" w:lineRule="auto"/>
        <w:ind w:firstLine="709"/>
        <w:jc w:val="both"/>
        <w:rPr>
          <w:rFonts w:ascii="Cambria" w:hAnsi="Cambria"/>
        </w:rPr>
      </w:pPr>
      <w:r w:rsidRPr="007A4685">
        <w:rPr>
          <w:rFonts w:ascii="Cambria" w:hAnsi="Cambria"/>
        </w:rPr>
        <w:t>S</w:t>
      </w:r>
      <w:r w:rsidR="0036091C" w:rsidRPr="007A4685">
        <w:rPr>
          <w:rFonts w:ascii="Cambria" w:hAnsi="Cambria"/>
        </w:rPr>
        <w:t>omos chamados a trabalhar todos ativamente para a renovação da Igreja, fiéis a uma eclesiologia que valorize a sua condição de Povo de Deus</w:t>
      </w:r>
      <w:r w:rsidR="00F516C0" w:rsidRPr="007A4685">
        <w:rPr>
          <w:rFonts w:ascii="Cambria" w:hAnsi="Cambria"/>
        </w:rPr>
        <w:t>,</w:t>
      </w:r>
      <w:r w:rsidR="00AE7957" w:rsidRPr="007A4685">
        <w:rPr>
          <w:rFonts w:ascii="Cambria" w:hAnsi="Cambria"/>
        </w:rPr>
        <w:t xml:space="preserve"> </w:t>
      </w:r>
      <w:r w:rsidR="0036091C" w:rsidRPr="007A4685">
        <w:rPr>
          <w:rFonts w:ascii="Cambria" w:hAnsi="Cambria"/>
        </w:rPr>
        <w:t>Corpo de Cristo</w:t>
      </w:r>
      <w:r w:rsidR="00F516C0" w:rsidRPr="007A4685">
        <w:rPr>
          <w:rFonts w:ascii="Cambria" w:hAnsi="Cambria"/>
        </w:rPr>
        <w:t xml:space="preserve"> e Edifício em construção</w:t>
      </w:r>
      <w:r w:rsidR="0036091C" w:rsidRPr="007A4685">
        <w:rPr>
          <w:rFonts w:ascii="Cambria" w:hAnsi="Cambria"/>
        </w:rPr>
        <w:t>, alicerçad</w:t>
      </w:r>
      <w:r w:rsidR="00F516C0" w:rsidRPr="007A4685">
        <w:rPr>
          <w:rFonts w:ascii="Cambria" w:hAnsi="Cambria"/>
        </w:rPr>
        <w:t>a</w:t>
      </w:r>
      <w:r w:rsidR="0036091C" w:rsidRPr="007A4685">
        <w:rPr>
          <w:rFonts w:ascii="Cambria" w:hAnsi="Cambria"/>
        </w:rPr>
        <w:t xml:space="preserve"> no batismo</w:t>
      </w:r>
      <w:r w:rsidR="00F516C0" w:rsidRPr="007A4685">
        <w:rPr>
          <w:rFonts w:ascii="Cambria" w:hAnsi="Cambria"/>
        </w:rPr>
        <w:t xml:space="preserve">, </w:t>
      </w:r>
      <w:r w:rsidR="00AE7957" w:rsidRPr="007A4685">
        <w:rPr>
          <w:rFonts w:ascii="Cambria" w:hAnsi="Cambria"/>
        </w:rPr>
        <w:t>alimentado na Eucaristia</w:t>
      </w:r>
      <w:r w:rsidR="00F516C0" w:rsidRPr="007A4685">
        <w:rPr>
          <w:rFonts w:ascii="Cambria" w:hAnsi="Cambria"/>
        </w:rPr>
        <w:t xml:space="preserve"> e conduzida pela Palavra da Escritura</w:t>
      </w:r>
      <w:r w:rsidR="0036091C" w:rsidRPr="007A4685">
        <w:rPr>
          <w:rFonts w:ascii="Cambria" w:hAnsi="Cambria"/>
        </w:rPr>
        <w:t xml:space="preserve">.  </w:t>
      </w:r>
      <w:r w:rsidR="00004DB7" w:rsidRPr="007A4685">
        <w:rPr>
          <w:rFonts w:ascii="Cambria" w:hAnsi="Cambria"/>
        </w:rPr>
        <w:t xml:space="preserve">Como salientou o Documento Final do Sínodo, “a </w:t>
      </w:r>
      <w:proofErr w:type="spellStart"/>
      <w:r w:rsidR="00004DB7" w:rsidRPr="007A4685">
        <w:rPr>
          <w:rFonts w:ascii="Cambria" w:hAnsi="Cambria"/>
        </w:rPr>
        <w:t>sinodalidade</w:t>
      </w:r>
      <w:proofErr w:type="spellEnd"/>
      <w:r w:rsidR="00004DB7" w:rsidRPr="007A4685">
        <w:rPr>
          <w:rFonts w:ascii="Cambria" w:hAnsi="Cambria"/>
        </w:rPr>
        <w:t xml:space="preserve"> é um caminho de </w:t>
      </w:r>
      <w:r w:rsidR="00D64BA5" w:rsidRPr="007A4685">
        <w:rPr>
          <w:rFonts w:ascii="Cambria" w:hAnsi="Cambria"/>
        </w:rPr>
        <w:t>renovação</w:t>
      </w:r>
      <w:r w:rsidR="00004DB7" w:rsidRPr="007A4685">
        <w:rPr>
          <w:rFonts w:ascii="Cambria" w:hAnsi="Cambria"/>
        </w:rPr>
        <w:t xml:space="preserve"> espiritual e de reforma estrutural para tornar a Igreja mais participativa e </w:t>
      </w:r>
      <w:r w:rsidR="00D64BA5" w:rsidRPr="007A4685">
        <w:rPr>
          <w:rFonts w:ascii="Cambria" w:hAnsi="Cambria"/>
        </w:rPr>
        <w:t>missionária</w:t>
      </w:r>
      <w:r w:rsidR="00004DB7" w:rsidRPr="007A4685">
        <w:rPr>
          <w:rFonts w:ascii="Cambria" w:hAnsi="Cambria"/>
        </w:rPr>
        <w:t xml:space="preserve">, isto é, para a tornar mais capaz de caminhar com cada homem e mulher irradiando a luz de Cristo” (28). </w:t>
      </w:r>
    </w:p>
    <w:p w14:paraId="12F3F3FA" w14:textId="666AF44F" w:rsidR="0036091C" w:rsidRPr="007A4685" w:rsidRDefault="0036091C" w:rsidP="0036091C">
      <w:pPr>
        <w:spacing w:line="360" w:lineRule="auto"/>
        <w:ind w:firstLine="709"/>
        <w:jc w:val="both"/>
        <w:rPr>
          <w:rFonts w:ascii="Cambria" w:hAnsi="Cambria"/>
        </w:rPr>
      </w:pPr>
      <w:r w:rsidRPr="007A4685">
        <w:rPr>
          <w:rFonts w:ascii="Cambria" w:hAnsi="Cambria"/>
        </w:rPr>
        <w:t xml:space="preserve">A </w:t>
      </w:r>
      <w:r w:rsidR="00004DB7" w:rsidRPr="007A4685">
        <w:rPr>
          <w:rFonts w:ascii="Cambria" w:hAnsi="Cambria"/>
        </w:rPr>
        <w:t xml:space="preserve">renovação da </w:t>
      </w:r>
      <w:proofErr w:type="spellStart"/>
      <w:r w:rsidRPr="007A4685">
        <w:rPr>
          <w:rFonts w:ascii="Cambria" w:hAnsi="Cambria"/>
        </w:rPr>
        <w:t>sinodalidade</w:t>
      </w:r>
      <w:proofErr w:type="spellEnd"/>
      <w:r w:rsidRPr="007A4685">
        <w:rPr>
          <w:rFonts w:ascii="Cambria" w:hAnsi="Cambria"/>
        </w:rPr>
        <w:t xml:space="preserve"> reclama</w:t>
      </w:r>
      <w:r w:rsidR="00AE7957" w:rsidRPr="007A4685">
        <w:rPr>
          <w:rFonts w:ascii="Cambria" w:hAnsi="Cambria"/>
        </w:rPr>
        <w:t xml:space="preserve"> </w:t>
      </w:r>
      <w:r w:rsidRPr="007A4685">
        <w:rPr>
          <w:rFonts w:ascii="Cambria" w:hAnsi="Cambria"/>
        </w:rPr>
        <w:t>um conjunto de mudanças que levem à corresponsabilidade assumida, por meio da participação, da reflexão, do discernimento dos sinais dos tempos, da escuta da voz do Espírito e da construção das respostas necessárias para a renovação sempre em curso.</w:t>
      </w:r>
    </w:p>
    <w:p w14:paraId="33E37678" w14:textId="4B00EC0F" w:rsidR="0036091C" w:rsidRPr="007A4685" w:rsidRDefault="0036091C" w:rsidP="0036091C">
      <w:pPr>
        <w:spacing w:line="360" w:lineRule="auto"/>
        <w:ind w:firstLine="709"/>
        <w:jc w:val="both"/>
        <w:rPr>
          <w:rFonts w:ascii="Cambria" w:hAnsi="Cambria"/>
        </w:rPr>
      </w:pPr>
      <w:r w:rsidRPr="007A4685">
        <w:rPr>
          <w:rFonts w:ascii="Cambria" w:hAnsi="Cambria"/>
        </w:rPr>
        <w:t xml:space="preserve">As comunidades já fizeram grandes progressos quando assumiram na pluralidade dos seus membros, sacerdotes, consagrados e leigos, ministérios e serviços ligados à evangelização, à catequese, à liturgia, à ação social e caritativa, à administração, à dinamização cultural. </w:t>
      </w:r>
    </w:p>
    <w:p w14:paraId="3844995C" w14:textId="38D66569" w:rsidR="0036091C" w:rsidRPr="007A4685" w:rsidRDefault="0036091C" w:rsidP="0036091C">
      <w:pPr>
        <w:spacing w:line="360" w:lineRule="auto"/>
        <w:ind w:firstLine="709"/>
        <w:jc w:val="both"/>
        <w:rPr>
          <w:rFonts w:ascii="Cambria" w:hAnsi="Cambria"/>
        </w:rPr>
      </w:pPr>
      <w:r w:rsidRPr="007A4685">
        <w:rPr>
          <w:rFonts w:ascii="Cambria" w:hAnsi="Cambria"/>
        </w:rPr>
        <w:t xml:space="preserve">Mais tímidos têm sido os caminhos percorridos no que se refere ao exercício da corresponsabilidade no discernimento que prepara as decisões pastorais que cabem aos Pastores. </w:t>
      </w:r>
      <w:r w:rsidR="00AE7957" w:rsidRPr="007A4685">
        <w:rPr>
          <w:rFonts w:ascii="Cambria" w:hAnsi="Cambria"/>
        </w:rPr>
        <w:t xml:space="preserve">É </w:t>
      </w:r>
      <w:r w:rsidRPr="007A4685">
        <w:rPr>
          <w:rFonts w:ascii="Cambria" w:hAnsi="Cambria"/>
        </w:rPr>
        <w:t>necessário derrubar barreiras que vêm da nossa história, do modo como se tem vindo a exercer o ministério ordenado, do peso de um tradicional estatuto de certa menoridade conferido aos consagrados e leigos.</w:t>
      </w:r>
    </w:p>
    <w:p w14:paraId="3ABC2801" w14:textId="0D79E727" w:rsidR="0036091C" w:rsidRPr="007A4685" w:rsidRDefault="0036091C" w:rsidP="0036091C">
      <w:pPr>
        <w:spacing w:line="360" w:lineRule="auto"/>
        <w:ind w:firstLine="709"/>
        <w:jc w:val="both"/>
        <w:rPr>
          <w:rFonts w:ascii="Cambria" w:hAnsi="Cambria"/>
        </w:rPr>
      </w:pPr>
      <w:r w:rsidRPr="007A4685">
        <w:rPr>
          <w:rFonts w:ascii="Cambria" w:hAnsi="Cambria"/>
        </w:rPr>
        <w:t xml:space="preserve">O aprofundamento da teologia da Igreja Povo de Deus, mistério de comunhão, Corpo de Cristo animado pelo Espírito Santo que concede a abundância de carismas e ministérios orientados para o bem espiritual dos fiéis é </w:t>
      </w:r>
      <w:r w:rsidR="00AE7957" w:rsidRPr="007A4685">
        <w:rPr>
          <w:rFonts w:ascii="Cambria" w:hAnsi="Cambria"/>
        </w:rPr>
        <w:t xml:space="preserve">o </w:t>
      </w:r>
      <w:r w:rsidRPr="007A4685">
        <w:rPr>
          <w:rFonts w:ascii="Cambria" w:hAnsi="Cambria"/>
        </w:rPr>
        <w:t>caminho a percorrer.</w:t>
      </w:r>
    </w:p>
    <w:p w14:paraId="79485F22" w14:textId="030E4DCC" w:rsidR="00D64BA5" w:rsidRPr="007A4685" w:rsidRDefault="00AE7957" w:rsidP="00D64BA5">
      <w:pPr>
        <w:spacing w:line="360" w:lineRule="auto"/>
        <w:ind w:firstLine="709"/>
        <w:jc w:val="both"/>
        <w:rPr>
          <w:rFonts w:ascii="Cambria" w:hAnsi="Cambria"/>
        </w:rPr>
      </w:pPr>
      <w:r w:rsidRPr="007A4685">
        <w:rPr>
          <w:rFonts w:ascii="Cambria" w:hAnsi="Cambria"/>
        </w:rPr>
        <w:lastRenderedPageBreak/>
        <w:t xml:space="preserve">É imprescindível </w:t>
      </w:r>
      <w:r w:rsidR="0036091C" w:rsidRPr="007A4685">
        <w:rPr>
          <w:rFonts w:ascii="Cambria" w:hAnsi="Cambria"/>
        </w:rPr>
        <w:t xml:space="preserve">valorizar os órgãos de corresponsabilidade como lugares privilegiados de participação mais plena dos cristãos nas instâncias de discernimento e decisão. </w:t>
      </w:r>
      <w:r w:rsidR="00D64BA5" w:rsidRPr="007A4685">
        <w:rPr>
          <w:rFonts w:ascii="Cambria" w:hAnsi="Cambria"/>
        </w:rPr>
        <w:t xml:space="preserve">“Os processos de tomada de </w:t>
      </w:r>
      <w:r w:rsidR="0016317C" w:rsidRPr="007A4685">
        <w:rPr>
          <w:rFonts w:ascii="Cambria" w:hAnsi="Cambria"/>
        </w:rPr>
        <w:t>decisão</w:t>
      </w:r>
      <w:r w:rsidR="00D64BA5" w:rsidRPr="007A4685">
        <w:rPr>
          <w:rFonts w:ascii="Cambria" w:hAnsi="Cambria"/>
        </w:rPr>
        <w:t xml:space="preserve"> necessitam de discernimento eclesial, o que requer a escuta num clima de </w:t>
      </w:r>
      <w:r w:rsidR="0016317C" w:rsidRPr="007A4685">
        <w:rPr>
          <w:rFonts w:ascii="Cambria" w:hAnsi="Cambria"/>
        </w:rPr>
        <w:t>confiança</w:t>
      </w:r>
      <w:r w:rsidR="00D64BA5" w:rsidRPr="007A4685">
        <w:rPr>
          <w:rFonts w:ascii="Cambria" w:hAnsi="Cambria"/>
        </w:rPr>
        <w:t xml:space="preserve">, que a </w:t>
      </w:r>
      <w:r w:rsidR="0016317C" w:rsidRPr="007A4685">
        <w:rPr>
          <w:rFonts w:ascii="Cambria" w:hAnsi="Cambria"/>
        </w:rPr>
        <w:t>transparência</w:t>
      </w:r>
      <w:r w:rsidR="00D64BA5" w:rsidRPr="007A4685">
        <w:rPr>
          <w:rFonts w:ascii="Cambria" w:hAnsi="Cambria"/>
        </w:rPr>
        <w:t xml:space="preserve"> e a </w:t>
      </w:r>
      <w:r w:rsidR="0016317C" w:rsidRPr="007A4685">
        <w:rPr>
          <w:rFonts w:ascii="Cambria" w:hAnsi="Cambria"/>
        </w:rPr>
        <w:t>prestação</w:t>
      </w:r>
      <w:r w:rsidR="00D64BA5" w:rsidRPr="007A4685">
        <w:rPr>
          <w:rFonts w:ascii="Cambria" w:hAnsi="Cambria"/>
        </w:rPr>
        <w:t xml:space="preserve"> de contas apoiam. A </w:t>
      </w:r>
      <w:r w:rsidR="0016317C" w:rsidRPr="007A4685">
        <w:rPr>
          <w:rFonts w:ascii="Cambria" w:hAnsi="Cambria"/>
        </w:rPr>
        <w:t>confiança</w:t>
      </w:r>
      <w:r w:rsidR="00D64BA5" w:rsidRPr="007A4685">
        <w:rPr>
          <w:rFonts w:ascii="Cambria" w:hAnsi="Cambria"/>
        </w:rPr>
        <w:t xml:space="preserve"> deve ser </w:t>
      </w:r>
      <w:r w:rsidR="0016317C" w:rsidRPr="007A4685">
        <w:rPr>
          <w:rFonts w:ascii="Cambria" w:hAnsi="Cambria"/>
        </w:rPr>
        <w:t>mútua</w:t>
      </w:r>
      <w:r w:rsidR="00D64BA5" w:rsidRPr="007A4685">
        <w:rPr>
          <w:rFonts w:ascii="Cambria" w:hAnsi="Cambria"/>
        </w:rPr>
        <w:t xml:space="preserve">: aqueles que tomam as </w:t>
      </w:r>
      <w:r w:rsidR="0016317C" w:rsidRPr="007A4685">
        <w:rPr>
          <w:rFonts w:ascii="Cambria" w:hAnsi="Cambria"/>
        </w:rPr>
        <w:t>decisões</w:t>
      </w:r>
      <w:r w:rsidR="00D64BA5" w:rsidRPr="007A4685">
        <w:rPr>
          <w:rFonts w:ascii="Cambria" w:hAnsi="Cambria"/>
        </w:rPr>
        <w:t xml:space="preserve"> precisam de ser capazes de confiar e escutar o Povo de Deus, que por sua vez precisa de ser capaz de confiar naqueles que exercem a autoridade</w:t>
      </w:r>
      <w:r w:rsidR="0016317C" w:rsidRPr="007A4685">
        <w:rPr>
          <w:rFonts w:ascii="Cambria" w:hAnsi="Cambria"/>
        </w:rPr>
        <w:t>” (DF 80).</w:t>
      </w:r>
    </w:p>
    <w:p w14:paraId="61024506" w14:textId="68768D51" w:rsidR="00EB5569" w:rsidRPr="007A4685" w:rsidRDefault="0036091C" w:rsidP="00AE7957">
      <w:pPr>
        <w:spacing w:line="360" w:lineRule="auto"/>
        <w:ind w:firstLine="709"/>
        <w:jc w:val="both"/>
        <w:rPr>
          <w:rFonts w:ascii="Cambria" w:hAnsi="Cambria"/>
        </w:rPr>
      </w:pPr>
      <w:r w:rsidRPr="007A4685">
        <w:rPr>
          <w:rFonts w:ascii="Cambria" w:hAnsi="Cambria"/>
        </w:rPr>
        <w:t>Numa Igreja clerical e estática não se sente a sua falta; numa Igreja de rosto sinodal, ministerial e disponível para a dinâmica da evangelização, do crescimento e da corresponsabilidade, é indispensável.</w:t>
      </w:r>
      <w:r w:rsidR="00D64BA5" w:rsidRPr="007A4685">
        <w:rPr>
          <w:rFonts w:ascii="Cambria" w:hAnsi="Cambria"/>
        </w:rPr>
        <w:t xml:space="preserve"> </w:t>
      </w:r>
    </w:p>
    <w:p w14:paraId="06E7AE92" w14:textId="6D32E793" w:rsidR="00D64BA5" w:rsidRPr="007A4685" w:rsidRDefault="00D64BA5" w:rsidP="00D64BA5">
      <w:pPr>
        <w:spacing w:line="360" w:lineRule="auto"/>
        <w:ind w:firstLine="709"/>
        <w:jc w:val="both"/>
        <w:rPr>
          <w:rFonts w:ascii="Cambria" w:hAnsi="Cambria"/>
        </w:rPr>
      </w:pPr>
      <w:r w:rsidRPr="007A4685">
        <w:rPr>
          <w:rFonts w:ascii="Cambria" w:hAnsi="Cambria"/>
        </w:rPr>
        <w:t xml:space="preserve">O caminho da </w:t>
      </w:r>
      <w:proofErr w:type="spellStart"/>
      <w:r w:rsidRPr="007A4685">
        <w:rPr>
          <w:rFonts w:ascii="Cambria" w:hAnsi="Cambria"/>
        </w:rPr>
        <w:t>sinodalidade</w:t>
      </w:r>
      <w:proofErr w:type="spellEnd"/>
      <w:r w:rsidRPr="007A4685">
        <w:rPr>
          <w:rFonts w:ascii="Cambria" w:hAnsi="Cambria"/>
        </w:rPr>
        <w:t xml:space="preserve">, fazer caminho juntos, compreende uma conversão das relações, uma vez “que o cuidado das relações não é uma estratégia ou o instrumento para uma maior eficácia organizacional, mas é o modo como Deus Pai se revelou em Jesus e no Espírito (DF 50). </w:t>
      </w:r>
    </w:p>
    <w:p w14:paraId="028C44EA" w14:textId="0120C054" w:rsidR="00D64BA5" w:rsidRPr="007A4685" w:rsidRDefault="00D64BA5" w:rsidP="00D64BA5">
      <w:pPr>
        <w:spacing w:line="360" w:lineRule="auto"/>
        <w:ind w:firstLine="709"/>
        <w:jc w:val="both"/>
        <w:rPr>
          <w:rFonts w:ascii="Cambria" w:hAnsi="Cambria"/>
        </w:rPr>
      </w:pPr>
      <w:r w:rsidRPr="007A4685">
        <w:rPr>
          <w:rFonts w:ascii="Cambria" w:hAnsi="Cambria"/>
        </w:rPr>
        <w:t xml:space="preserve">“uma Igreja mais capaz de alimentar as relações: com o Senhor, entre homens e mulheres, nas famílias, nas comunidades, entre todos os Cristãos, entre grupos sociais, entre as religiões, com a criação” (DF 50). </w:t>
      </w:r>
    </w:p>
    <w:p w14:paraId="1572A855" w14:textId="5A3C733D" w:rsidR="00D64BA5" w:rsidRPr="007A4685" w:rsidRDefault="00D64BA5" w:rsidP="00AE7957">
      <w:pPr>
        <w:spacing w:line="360" w:lineRule="auto"/>
        <w:ind w:firstLine="709"/>
        <w:jc w:val="both"/>
        <w:rPr>
          <w:rFonts w:ascii="Cambria" w:hAnsi="Cambria"/>
        </w:rPr>
      </w:pPr>
    </w:p>
    <w:p w14:paraId="4E424799" w14:textId="77777777" w:rsidR="00EB5569" w:rsidRPr="007A4685" w:rsidRDefault="00EB5569" w:rsidP="0036091C">
      <w:pPr>
        <w:spacing w:line="360" w:lineRule="auto"/>
        <w:ind w:firstLine="708"/>
        <w:jc w:val="both"/>
        <w:rPr>
          <w:rFonts w:ascii="Cambria" w:eastAsia="Times New Roman" w:hAnsi="Cambria" w:cs="Times New Roman"/>
          <w:lang w:eastAsia="pt-PT"/>
        </w:rPr>
      </w:pPr>
    </w:p>
    <w:p w14:paraId="691ECAA9" w14:textId="77777777" w:rsidR="00F516C0" w:rsidRPr="007A4685" w:rsidRDefault="0036091C" w:rsidP="00F516C0">
      <w:pPr>
        <w:spacing w:line="360" w:lineRule="auto"/>
        <w:ind w:firstLine="709"/>
        <w:jc w:val="both"/>
        <w:rPr>
          <w:rFonts w:ascii="Cambria" w:hAnsi="Cambria"/>
        </w:rPr>
      </w:pPr>
      <w:r w:rsidRPr="007A4685">
        <w:rPr>
          <w:rFonts w:ascii="Cambria" w:hAnsi="Cambria"/>
        </w:rPr>
        <w:t>VI. EM PERMANENTE ESTADO DE CONVERSÃO</w:t>
      </w:r>
    </w:p>
    <w:p w14:paraId="1FD77511" w14:textId="77777777" w:rsidR="00F516C0" w:rsidRPr="007A4685" w:rsidRDefault="00F516C0" w:rsidP="00F516C0">
      <w:pPr>
        <w:spacing w:line="360" w:lineRule="auto"/>
        <w:ind w:firstLine="709"/>
        <w:jc w:val="both"/>
        <w:rPr>
          <w:rFonts w:ascii="Cambria" w:hAnsi="Cambria"/>
        </w:rPr>
      </w:pPr>
    </w:p>
    <w:p w14:paraId="0FCE0382" w14:textId="670A4AAB" w:rsidR="0036091C" w:rsidRPr="007A4685" w:rsidRDefault="00F516C0" w:rsidP="00F516C0">
      <w:pPr>
        <w:spacing w:line="360" w:lineRule="auto"/>
        <w:ind w:firstLine="709"/>
        <w:jc w:val="both"/>
        <w:rPr>
          <w:rFonts w:ascii="Cambria" w:hAnsi="Cambria"/>
        </w:rPr>
      </w:pPr>
      <w:r w:rsidRPr="007A4685">
        <w:rPr>
          <w:rFonts w:ascii="Cambria" w:hAnsi="Cambria"/>
        </w:rPr>
        <w:t xml:space="preserve">1. </w:t>
      </w:r>
      <w:r w:rsidR="0036091C" w:rsidRPr="007A4685">
        <w:rPr>
          <w:rFonts w:ascii="Cambria" w:hAnsi="Cambria"/>
        </w:rPr>
        <w:t xml:space="preserve">Conversão - coragem e liberdade para caminhar juntos” </w:t>
      </w:r>
    </w:p>
    <w:p w14:paraId="1BA06890" w14:textId="77777777" w:rsidR="0093092B" w:rsidRPr="007A4685" w:rsidRDefault="0093092B" w:rsidP="0036091C">
      <w:pPr>
        <w:spacing w:line="360" w:lineRule="auto"/>
        <w:ind w:firstLine="709"/>
        <w:jc w:val="both"/>
        <w:rPr>
          <w:rFonts w:ascii="Cambria" w:hAnsi="Cambria"/>
        </w:rPr>
      </w:pPr>
    </w:p>
    <w:p w14:paraId="7DC8B7D9" w14:textId="60A10096" w:rsidR="0036091C" w:rsidRPr="007A4685" w:rsidRDefault="0036091C" w:rsidP="0036091C">
      <w:pPr>
        <w:spacing w:line="360" w:lineRule="auto"/>
        <w:ind w:firstLine="709"/>
        <w:jc w:val="both"/>
        <w:rPr>
          <w:rFonts w:ascii="Cambria" w:hAnsi="Cambria"/>
        </w:rPr>
      </w:pPr>
      <w:r w:rsidRPr="007A4685">
        <w:rPr>
          <w:rFonts w:ascii="Cambria" w:hAnsi="Cambria"/>
        </w:rPr>
        <w:t>“Para “caminhar juntos”, é necessário que nos deixemos educar pelo Espírito em ordem a uma mentalidade verdadeiramente sinodal, entrando com coragem e liberdade num processo de conversão, sem o qual não será possível aquela «reforma perene da qual ela (a Igreja) como instituição humana e terrena, necessita perpetuamente» (UR, n.6; EG, n. 26)” (</w:t>
      </w:r>
      <w:r w:rsidRPr="007A4685">
        <w:rPr>
          <w:rFonts w:ascii="Cambria" w:hAnsi="Cambria"/>
          <w:i/>
          <w:iCs/>
        </w:rPr>
        <w:t>Documento Preparatório</w:t>
      </w:r>
      <w:r w:rsidRPr="007A4685">
        <w:rPr>
          <w:rFonts w:ascii="Cambria" w:hAnsi="Cambria"/>
        </w:rPr>
        <w:t>, nº 9).</w:t>
      </w:r>
    </w:p>
    <w:p w14:paraId="1841FCBE" w14:textId="5D7D0005" w:rsidR="0036091C" w:rsidRPr="007A4685" w:rsidRDefault="00AE7957" w:rsidP="0036091C">
      <w:pPr>
        <w:spacing w:line="360" w:lineRule="auto"/>
        <w:ind w:firstLine="709"/>
        <w:jc w:val="both"/>
        <w:rPr>
          <w:rFonts w:ascii="Cambria" w:hAnsi="Cambria"/>
        </w:rPr>
      </w:pPr>
      <w:r w:rsidRPr="007A4685">
        <w:rPr>
          <w:rFonts w:ascii="Cambria" w:hAnsi="Cambria"/>
        </w:rPr>
        <w:t>A conversão é a</w:t>
      </w:r>
      <w:r w:rsidR="0036091C" w:rsidRPr="007A4685">
        <w:rPr>
          <w:rFonts w:ascii="Cambria" w:hAnsi="Cambria"/>
        </w:rPr>
        <w:t xml:space="preserve"> condição essencial para que caminhemos juntos na docilidade à vontade de Deus e relativizando as nossas intuições ou desejos pessoais. Se não assentar na conversão, qualquer percurso de renovação pode ser um equívoco e partir das ideologias múltiplas que nascem e crescem de acordo com os pontos de vista de pessoas ou de grupos que procuram influenciar a Igreja. </w:t>
      </w:r>
    </w:p>
    <w:p w14:paraId="3689B0B5" w14:textId="77777777" w:rsidR="0036091C" w:rsidRPr="007A4685" w:rsidRDefault="0036091C" w:rsidP="0036091C">
      <w:pPr>
        <w:spacing w:line="360" w:lineRule="auto"/>
        <w:ind w:firstLine="709"/>
        <w:jc w:val="both"/>
        <w:rPr>
          <w:rFonts w:ascii="Cambria" w:hAnsi="Cambria"/>
        </w:rPr>
      </w:pPr>
      <w:r w:rsidRPr="007A4685">
        <w:rPr>
          <w:rFonts w:ascii="Cambria" w:hAnsi="Cambria"/>
        </w:rPr>
        <w:lastRenderedPageBreak/>
        <w:t xml:space="preserve">O grande objetivo é que todos </w:t>
      </w:r>
      <w:proofErr w:type="gramStart"/>
      <w:r w:rsidRPr="007A4685">
        <w:rPr>
          <w:rFonts w:ascii="Cambria" w:hAnsi="Cambria"/>
        </w:rPr>
        <w:t>nos</w:t>
      </w:r>
      <w:proofErr w:type="gramEnd"/>
      <w:r w:rsidRPr="007A4685">
        <w:rPr>
          <w:rFonts w:ascii="Cambria" w:hAnsi="Cambria"/>
        </w:rPr>
        <w:t xml:space="preserve"> ponhamos a caminho com a coragem e a liberdade que Deus constrói em nós por meio da conversão pessoal e comunitária. Aqui se distingue entre o que pode ser a vontade humana de renovar a Igreja e a abertura para uma renovação que nasça da vontade divina. Na coragem e liberdade de pessoas em caminho de conversão se manifestam os traços essenciais da reforma perene da Igreja a que o Concílio Vaticano II fez alusão e na qual somos chamados a colaborar. </w:t>
      </w:r>
    </w:p>
    <w:p w14:paraId="5B4CE59F" w14:textId="2BEF5BEA" w:rsidR="0036091C" w:rsidRPr="007A4685" w:rsidRDefault="00F516C0" w:rsidP="0036091C">
      <w:pPr>
        <w:spacing w:line="360" w:lineRule="auto"/>
        <w:ind w:firstLine="709"/>
        <w:jc w:val="both"/>
        <w:rPr>
          <w:rFonts w:ascii="Cambria" w:hAnsi="Cambria"/>
        </w:rPr>
      </w:pPr>
      <w:r w:rsidRPr="007A4685">
        <w:rPr>
          <w:rFonts w:ascii="Cambria" w:hAnsi="Cambria"/>
        </w:rPr>
        <w:t>A</w:t>
      </w:r>
      <w:r w:rsidR="0036091C" w:rsidRPr="007A4685">
        <w:rPr>
          <w:rFonts w:ascii="Cambria" w:hAnsi="Cambria"/>
        </w:rPr>
        <w:t xml:space="preserve"> conversão pessoal e comunitária é essencial no caminho da </w:t>
      </w:r>
      <w:proofErr w:type="spellStart"/>
      <w:r w:rsidR="0036091C" w:rsidRPr="007A4685">
        <w:rPr>
          <w:rFonts w:ascii="Cambria" w:hAnsi="Cambria"/>
        </w:rPr>
        <w:t>sinodalidade</w:t>
      </w:r>
      <w:proofErr w:type="spellEnd"/>
      <w:r w:rsidR="0036091C" w:rsidRPr="007A4685">
        <w:rPr>
          <w:rFonts w:ascii="Cambria" w:hAnsi="Cambria"/>
        </w:rPr>
        <w:t xml:space="preserve"> que a Igreja está a fazer. Sem este dinamismo do Espírito não haverá a reforma ou a renovação que Deus quer e que havemos de realizar com a coragem e com a liberdade própria dos filhos de Deus. </w:t>
      </w:r>
    </w:p>
    <w:p w14:paraId="3597F73D" w14:textId="77777777" w:rsidR="00EB5569" w:rsidRPr="007A4685" w:rsidRDefault="00EB5569" w:rsidP="00EB5569">
      <w:pPr>
        <w:pStyle w:val="PargrafodaLista"/>
        <w:spacing w:line="360" w:lineRule="auto"/>
        <w:jc w:val="both"/>
        <w:rPr>
          <w:rFonts w:ascii="Cambria" w:hAnsi="Cambria"/>
        </w:rPr>
      </w:pPr>
    </w:p>
    <w:p w14:paraId="5858753F" w14:textId="45CB9CB6" w:rsidR="0036091C" w:rsidRPr="007A4685" w:rsidRDefault="00EB5569" w:rsidP="00734C81">
      <w:pPr>
        <w:pStyle w:val="PargrafodaLista"/>
        <w:spacing w:line="360" w:lineRule="auto"/>
        <w:jc w:val="both"/>
        <w:rPr>
          <w:rFonts w:ascii="Cambria" w:hAnsi="Cambria"/>
        </w:rPr>
      </w:pPr>
      <w:r w:rsidRPr="007A4685">
        <w:rPr>
          <w:rFonts w:ascii="Cambria" w:hAnsi="Cambria"/>
        </w:rPr>
        <w:t xml:space="preserve">2. </w:t>
      </w:r>
      <w:r w:rsidR="0036091C" w:rsidRPr="007A4685">
        <w:rPr>
          <w:rFonts w:ascii="Cambria" w:hAnsi="Cambria"/>
        </w:rPr>
        <w:t>O apelo da Igreja à conversão</w:t>
      </w:r>
    </w:p>
    <w:p w14:paraId="47A83317" w14:textId="77777777" w:rsidR="0093092B" w:rsidRPr="007A4685" w:rsidRDefault="0093092B" w:rsidP="0036091C">
      <w:pPr>
        <w:spacing w:line="360" w:lineRule="auto"/>
        <w:ind w:firstLine="709"/>
        <w:jc w:val="both"/>
        <w:rPr>
          <w:rFonts w:ascii="Cambria" w:hAnsi="Cambria"/>
        </w:rPr>
      </w:pPr>
    </w:p>
    <w:p w14:paraId="1558639B" w14:textId="73D82FA1" w:rsidR="0036091C" w:rsidRPr="007A4685" w:rsidRDefault="0036091C" w:rsidP="0036091C">
      <w:pPr>
        <w:spacing w:line="360" w:lineRule="auto"/>
        <w:ind w:firstLine="709"/>
        <w:jc w:val="both"/>
        <w:rPr>
          <w:rFonts w:ascii="Cambria" w:hAnsi="Cambria"/>
        </w:rPr>
      </w:pPr>
      <w:r w:rsidRPr="007A4685">
        <w:rPr>
          <w:rFonts w:ascii="Cambria" w:hAnsi="Cambria"/>
        </w:rPr>
        <w:t xml:space="preserve">Podemos considerar três âmbitos da conversão a que a Igreja hoje nos chama e que são condição para entrarmos numa verdadeira via de </w:t>
      </w:r>
      <w:proofErr w:type="spellStart"/>
      <w:r w:rsidRPr="007A4685">
        <w:rPr>
          <w:rFonts w:ascii="Cambria" w:hAnsi="Cambria"/>
        </w:rPr>
        <w:t>sinodalidade</w:t>
      </w:r>
      <w:proofErr w:type="spellEnd"/>
      <w:r w:rsidRPr="007A4685">
        <w:rPr>
          <w:rFonts w:ascii="Cambria" w:hAnsi="Cambria"/>
        </w:rPr>
        <w:t>.</w:t>
      </w:r>
    </w:p>
    <w:p w14:paraId="7AF1FC4F" w14:textId="77777777" w:rsidR="0036091C" w:rsidRPr="007A4685" w:rsidRDefault="0036091C" w:rsidP="0036091C">
      <w:pPr>
        <w:spacing w:line="360" w:lineRule="auto"/>
        <w:ind w:firstLine="709"/>
        <w:jc w:val="both"/>
        <w:rPr>
          <w:rFonts w:ascii="Cambria" w:hAnsi="Cambria"/>
        </w:rPr>
      </w:pPr>
      <w:r w:rsidRPr="007A4685">
        <w:rPr>
          <w:rFonts w:ascii="Cambria" w:hAnsi="Cambria"/>
        </w:rPr>
        <w:t>Em primeiro lugar a conversão pessoal da mente, do coração e da vida ao Deus vivo. Como recorda o Papa Bento XVI, ela começa sempre no “encontro com um acontecimento, com uma Pessoa que dá à vida um novo horizonte e, desta forma, o rumo decisivo” (</w:t>
      </w:r>
      <w:r w:rsidRPr="007A4685">
        <w:rPr>
          <w:rFonts w:ascii="Cambria" w:hAnsi="Cambria"/>
          <w:i/>
          <w:iCs/>
        </w:rPr>
        <w:t xml:space="preserve">Deus caritas </w:t>
      </w:r>
      <w:proofErr w:type="spellStart"/>
      <w:r w:rsidRPr="007A4685">
        <w:rPr>
          <w:rFonts w:ascii="Cambria" w:hAnsi="Cambria"/>
          <w:i/>
          <w:iCs/>
        </w:rPr>
        <w:t>est</w:t>
      </w:r>
      <w:proofErr w:type="spellEnd"/>
      <w:r w:rsidRPr="007A4685">
        <w:rPr>
          <w:rFonts w:ascii="Cambria" w:hAnsi="Cambria"/>
        </w:rPr>
        <w:t>, 217). É este encontro de amizade que nos faz sair de nós mesmos para acolhermos o amor de Deus e iniciarmos um caminho de desprendimento da nossa vontade para darmos lugar à vontade de Deus.</w:t>
      </w:r>
    </w:p>
    <w:p w14:paraId="30695C16" w14:textId="77777777" w:rsidR="0036091C" w:rsidRPr="007A4685" w:rsidRDefault="0036091C" w:rsidP="0036091C">
      <w:pPr>
        <w:spacing w:line="360" w:lineRule="auto"/>
        <w:ind w:firstLine="709"/>
        <w:jc w:val="both"/>
        <w:rPr>
          <w:rFonts w:ascii="Cambria" w:hAnsi="Cambria"/>
        </w:rPr>
      </w:pPr>
      <w:r w:rsidRPr="007A4685">
        <w:rPr>
          <w:rFonts w:ascii="Cambria" w:hAnsi="Cambria"/>
        </w:rPr>
        <w:t xml:space="preserve">A conversão pessoal é o início do percurso da santidade a que Deus chama cada um de nós, seguindo cada um pelo seu caminho ou pela sua vocação. As pedras vivas e membros do Corpo de Cristo dão o seu maior contributo para a edificação da Igreja quando vivem na esfera de Deus, quando realizam mais plenamente o seu batismo e seguem Jesus na obediência da fé. </w:t>
      </w:r>
    </w:p>
    <w:p w14:paraId="54FE755C" w14:textId="77777777" w:rsidR="0036091C" w:rsidRPr="007A4685" w:rsidRDefault="0036091C" w:rsidP="0036091C">
      <w:pPr>
        <w:spacing w:line="360" w:lineRule="auto"/>
        <w:ind w:firstLine="709"/>
        <w:jc w:val="both"/>
        <w:rPr>
          <w:rFonts w:ascii="Cambria" w:hAnsi="Cambria"/>
        </w:rPr>
      </w:pPr>
      <w:r w:rsidRPr="007A4685">
        <w:rPr>
          <w:rFonts w:ascii="Cambria" w:hAnsi="Cambria"/>
        </w:rPr>
        <w:t>Em segundo lugar, a conversão comunitária à santidade, que “é o rosto mais belo da Igreja” (</w:t>
      </w:r>
      <w:r w:rsidRPr="007A4685">
        <w:rPr>
          <w:rFonts w:ascii="Cambria" w:hAnsi="Cambria"/>
          <w:i/>
          <w:iCs/>
        </w:rPr>
        <w:t>Alegrai-vos e exultai</w:t>
      </w:r>
      <w:r w:rsidRPr="007A4685">
        <w:rPr>
          <w:rFonts w:ascii="Cambria" w:hAnsi="Cambria"/>
        </w:rPr>
        <w:t>, 9). Quanto mais somos Povo Santo de Deus, mais estamos disponíveis para discernir os meios e modos de agir no meio do mundo e para dar o testemunho que espera de nós.</w:t>
      </w:r>
    </w:p>
    <w:p w14:paraId="40E91B32" w14:textId="10DF816D" w:rsidR="0036091C" w:rsidRPr="007A4685" w:rsidRDefault="0036091C" w:rsidP="0036091C">
      <w:pPr>
        <w:spacing w:line="360" w:lineRule="auto"/>
        <w:ind w:firstLine="709"/>
        <w:jc w:val="both"/>
        <w:rPr>
          <w:rFonts w:ascii="Cambria" w:hAnsi="Cambria"/>
        </w:rPr>
      </w:pPr>
      <w:r w:rsidRPr="007A4685">
        <w:rPr>
          <w:rFonts w:ascii="Cambria" w:hAnsi="Cambria"/>
        </w:rPr>
        <w:t xml:space="preserve">No arrependimento, na conversão e na santidade de vida, a Igreja manifesta a sua alegria e a sua vontade de se renovar, tal como lhe é constantemente pedido, o mesmo é dizer, a sua vontade para querer aquilo que Deus quer. É urgente, por isso, afastarmos das </w:t>
      </w:r>
      <w:r w:rsidRPr="007A4685">
        <w:rPr>
          <w:rFonts w:ascii="Cambria" w:hAnsi="Cambria"/>
        </w:rPr>
        <w:lastRenderedPageBreak/>
        <w:t>estruturas eclesiais as raízes do pecado, deixar que o Espírito purifique a Igreja e permitir que ela faça resplandecer a luz de Cristo, o Santo de Deus</w:t>
      </w:r>
      <w:r w:rsidR="00F516C0" w:rsidRPr="007A4685">
        <w:rPr>
          <w:rFonts w:ascii="Cambria" w:hAnsi="Cambria"/>
        </w:rPr>
        <w:t>.</w:t>
      </w:r>
    </w:p>
    <w:p w14:paraId="49C51FA9" w14:textId="77777777" w:rsidR="0036091C" w:rsidRPr="007A4685" w:rsidRDefault="0036091C" w:rsidP="0036091C">
      <w:pPr>
        <w:spacing w:line="360" w:lineRule="auto"/>
        <w:ind w:firstLine="709"/>
        <w:jc w:val="both"/>
        <w:rPr>
          <w:rFonts w:ascii="Cambria" w:hAnsi="Cambria"/>
        </w:rPr>
      </w:pPr>
      <w:r w:rsidRPr="007A4685">
        <w:rPr>
          <w:rFonts w:ascii="Cambria" w:hAnsi="Cambria"/>
        </w:rPr>
        <w:t xml:space="preserve">Em terceiro lugar, a conversão pastoral e missionária. O Papa Francisco atualizou para o nosso tempo esta vocação de cada cristão e de toda a Igreja, quando nos ofereceu a Exortação Apostólica </w:t>
      </w:r>
      <w:r w:rsidRPr="007A4685">
        <w:rPr>
          <w:rFonts w:ascii="Cambria" w:hAnsi="Cambria"/>
          <w:i/>
          <w:iCs/>
        </w:rPr>
        <w:t>A Alegria do Evangelho</w:t>
      </w:r>
      <w:r w:rsidRPr="007A4685">
        <w:rPr>
          <w:rFonts w:ascii="Cambria" w:hAnsi="Cambria"/>
        </w:rPr>
        <w:t xml:space="preserve">. </w:t>
      </w:r>
    </w:p>
    <w:p w14:paraId="2A5C6FB6" w14:textId="77777777" w:rsidR="0036091C" w:rsidRPr="007A4685" w:rsidRDefault="0036091C" w:rsidP="0036091C">
      <w:pPr>
        <w:spacing w:line="360" w:lineRule="auto"/>
        <w:ind w:firstLine="709"/>
        <w:jc w:val="both"/>
        <w:rPr>
          <w:rFonts w:ascii="Cambria" w:hAnsi="Cambria"/>
        </w:rPr>
      </w:pPr>
      <w:r w:rsidRPr="007A4685">
        <w:rPr>
          <w:rFonts w:ascii="Cambria" w:hAnsi="Cambria"/>
        </w:rPr>
        <w:t>O peso da história deixou ofuscada a eterna novidade do Evangelho, que é preciso apresentar de forma renovada, aberta e feliz aos homens de hoje. Também isso exige compreendermos que “a verdadeira novidade é aquela que o próprio Deus misteriosamente quer produzir, aquela que Ele inspira, aquela que Ele provoca, aquela que Ele orienta e acompanha de mil e uma maneiras” (</w:t>
      </w:r>
      <w:r w:rsidRPr="007A4685">
        <w:rPr>
          <w:rFonts w:ascii="Cambria" w:hAnsi="Cambria"/>
          <w:i/>
          <w:iCs/>
        </w:rPr>
        <w:t>A Alegria do Evangelho</w:t>
      </w:r>
      <w:r w:rsidRPr="007A4685">
        <w:rPr>
          <w:rFonts w:ascii="Cambria" w:hAnsi="Cambria"/>
        </w:rPr>
        <w:t>, 12).</w:t>
      </w:r>
    </w:p>
    <w:p w14:paraId="37366060" w14:textId="77777777" w:rsidR="0036091C" w:rsidRPr="007A4685" w:rsidRDefault="0036091C" w:rsidP="0036091C">
      <w:pPr>
        <w:spacing w:line="360" w:lineRule="auto"/>
        <w:ind w:firstLine="709"/>
        <w:jc w:val="both"/>
        <w:rPr>
          <w:rFonts w:ascii="Cambria" w:hAnsi="Cambria"/>
        </w:rPr>
      </w:pPr>
      <w:r w:rsidRPr="007A4685">
        <w:rPr>
          <w:rFonts w:ascii="Cambria" w:hAnsi="Cambria"/>
        </w:rPr>
        <w:t>De facto, a conversão pastoral e missionária pede-nos que nos centremos em Deus e deixemos que seja Ele a inspirar-nos os meios, os modos e os percursos a propor aos homens para que se encontrem com o Evangelho que salva.</w:t>
      </w:r>
    </w:p>
    <w:p w14:paraId="5EE78366" w14:textId="1D464CC9" w:rsidR="00187FEB" w:rsidRPr="007A4685" w:rsidRDefault="0036091C" w:rsidP="00734C81">
      <w:pPr>
        <w:spacing w:line="360" w:lineRule="auto"/>
        <w:ind w:firstLine="709"/>
        <w:jc w:val="both"/>
        <w:rPr>
          <w:rFonts w:ascii="Cambria" w:hAnsi="Cambria"/>
        </w:rPr>
      </w:pPr>
      <w:r w:rsidRPr="007A4685">
        <w:rPr>
          <w:rFonts w:ascii="Cambria" w:hAnsi="Cambria"/>
        </w:rPr>
        <w:t>Igreja Sinodal é, portanto, uma Igreja que escuta, com fé, o Deus que inspira e que olha com amor para a realidade humana que quer salvar. Igreja Sinodal é uma Igreja em permanente estado de conversão</w:t>
      </w:r>
      <w:r w:rsidR="004A39CF" w:rsidRPr="007A4685">
        <w:rPr>
          <w:rFonts w:ascii="Cambria" w:hAnsi="Cambria"/>
        </w:rPr>
        <w:t xml:space="preserve"> e em permanente reforma de si mesma na fidelidade à Tradição, sem ruturas e em evolução permanente</w:t>
      </w:r>
      <w:r w:rsidR="0076429C" w:rsidRPr="007A4685">
        <w:rPr>
          <w:rFonts w:ascii="Cambria" w:hAnsi="Cambria"/>
        </w:rPr>
        <w:t xml:space="preserve">, “seguindo a «hermenêutica da reforma na continuidade» do único e mesmo sujeito Igreja”, (segundo a feliz definição de Bento XVI)” (José San José Prisco, </w:t>
      </w:r>
      <w:proofErr w:type="spellStart"/>
      <w:r w:rsidR="0076429C" w:rsidRPr="007A4685">
        <w:rPr>
          <w:rFonts w:ascii="Cambria" w:hAnsi="Cambria"/>
          <w:i/>
          <w:iCs/>
        </w:rPr>
        <w:t>Sinodalidad</w:t>
      </w:r>
      <w:proofErr w:type="spellEnd"/>
      <w:r w:rsidR="0076429C" w:rsidRPr="007A4685">
        <w:rPr>
          <w:rFonts w:ascii="Cambria" w:hAnsi="Cambria"/>
        </w:rPr>
        <w:t xml:space="preserve">, </w:t>
      </w:r>
      <w:proofErr w:type="spellStart"/>
      <w:r w:rsidR="0076429C" w:rsidRPr="007A4685">
        <w:rPr>
          <w:rFonts w:ascii="Cambria" w:hAnsi="Cambria"/>
        </w:rPr>
        <w:t>Sígueme</w:t>
      </w:r>
      <w:proofErr w:type="spellEnd"/>
      <w:r w:rsidR="0076429C" w:rsidRPr="007A4685">
        <w:rPr>
          <w:rFonts w:ascii="Cambria" w:hAnsi="Cambria"/>
        </w:rPr>
        <w:t>, Salamanca 2022, p. 55).</w:t>
      </w:r>
    </w:p>
    <w:p w14:paraId="6EEDBB5B" w14:textId="77777777" w:rsidR="0076429C" w:rsidRPr="007A4685" w:rsidRDefault="0076429C" w:rsidP="00734C81">
      <w:pPr>
        <w:spacing w:line="360" w:lineRule="auto"/>
        <w:ind w:firstLine="709"/>
        <w:jc w:val="both"/>
        <w:rPr>
          <w:rFonts w:ascii="Cambria" w:hAnsi="Cambria"/>
        </w:rPr>
      </w:pPr>
    </w:p>
    <w:p w14:paraId="3AEFF35D" w14:textId="2E10C697" w:rsidR="00777987" w:rsidRPr="007A4685" w:rsidRDefault="00777987" w:rsidP="00777987">
      <w:pPr>
        <w:spacing w:line="360" w:lineRule="auto"/>
        <w:ind w:firstLine="709"/>
        <w:jc w:val="both"/>
        <w:rPr>
          <w:rFonts w:ascii="Cambria" w:hAnsi="Cambria"/>
        </w:rPr>
      </w:pPr>
      <w:r w:rsidRPr="007A4685">
        <w:rPr>
          <w:rFonts w:ascii="Cambria" w:hAnsi="Cambria"/>
        </w:rPr>
        <w:t>A Espiritualidade sinodal encontra na Virgem Maria o seu ícone maior, pois ela é a imagem da Igreja a caminho com todos os seus filhos.</w:t>
      </w:r>
    </w:p>
    <w:p w14:paraId="1D433FC3" w14:textId="4D4829A0" w:rsidR="00777987" w:rsidRPr="007A4685" w:rsidRDefault="00777987" w:rsidP="00777987">
      <w:pPr>
        <w:spacing w:line="360" w:lineRule="auto"/>
        <w:ind w:firstLine="709"/>
        <w:jc w:val="both"/>
        <w:rPr>
          <w:rFonts w:ascii="Cambria" w:hAnsi="Cambria"/>
        </w:rPr>
      </w:pPr>
      <w:r w:rsidRPr="007A4685">
        <w:rPr>
          <w:rFonts w:ascii="Cambria" w:hAnsi="Cambria"/>
        </w:rPr>
        <w:t xml:space="preserve">“Na Virgem Maria, Mãe de Cristo, da Igreja e da humanidade, vemos resplandecer os traços de uma Igreja sinodal, missionária e misericordiosa. Ela é, de facto, a figura da Igreja que escuta, reza, medita, dialoga, acompanha, discerne, decide e age. Dela aprendemos a arte da escuta, a atenção à vontade de Deus, a obediência à sua Palavra, a capacidade de colher as necessidades dos pobres, a coragem de pôr-se a caminho, o amor que ajuda, o canto de louvor e a exultação no Espírito. Por isso, como afirmava São Paulo VI, “a </w:t>
      </w:r>
      <w:proofErr w:type="spellStart"/>
      <w:r w:rsidRPr="007A4685">
        <w:rPr>
          <w:rFonts w:ascii="Cambria" w:hAnsi="Cambria"/>
        </w:rPr>
        <w:t>ação</w:t>
      </w:r>
      <w:proofErr w:type="spellEnd"/>
      <w:r w:rsidRPr="007A4685">
        <w:rPr>
          <w:rFonts w:ascii="Cambria" w:hAnsi="Cambria"/>
        </w:rPr>
        <w:t xml:space="preserve"> da Igreja no mundo é como que um prolongamento da solicitude de Maria” (MC 28)” (DF 29).</w:t>
      </w:r>
    </w:p>
    <w:p w14:paraId="7A6A068B" w14:textId="77777777" w:rsidR="007A4685" w:rsidRPr="007A4685" w:rsidRDefault="007A4685">
      <w:pPr>
        <w:rPr>
          <w:rFonts w:ascii="Cambria" w:hAnsi="Cambria"/>
        </w:rPr>
      </w:pPr>
    </w:p>
    <w:p w14:paraId="04912A07" w14:textId="77777777" w:rsidR="007A4685" w:rsidRPr="007A4685" w:rsidRDefault="007A4685" w:rsidP="00734C81">
      <w:pPr>
        <w:spacing w:line="360" w:lineRule="auto"/>
        <w:ind w:firstLine="709"/>
        <w:jc w:val="both"/>
        <w:rPr>
          <w:rFonts w:ascii="Cambria" w:hAnsi="Cambria"/>
        </w:rPr>
      </w:pPr>
    </w:p>
    <w:p w14:paraId="06B5DCA6" w14:textId="08B78C61" w:rsidR="0076429C" w:rsidRPr="007A4685" w:rsidRDefault="0076429C" w:rsidP="00734C81">
      <w:pPr>
        <w:spacing w:line="360" w:lineRule="auto"/>
        <w:ind w:firstLine="709"/>
        <w:jc w:val="both"/>
        <w:rPr>
          <w:rFonts w:ascii="Cambria" w:hAnsi="Cambria"/>
        </w:rPr>
      </w:pPr>
      <w:r w:rsidRPr="007A4685">
        <w:rPr>
          <w:rFonts w:ascii="Cambria" w:hAnsi="Cambria"/>
        </w:rPr>
        <w:t>Bibliografia</w:t>
      </w:r>
      <w:r w:rsidR="002251FE" w:rsidRPr="007A4685">
        <w:rPr>
          <w:rFonts w:ascii="Cambria" w:hAnsi="Cambria"/>
        </w:rPr>
        <w:t xml:space="preserve"> do Sínodo</w:t>
      </w:r>
      <w:r w:rsidRPr="007A4685">
        <w:rPr>
          <w:rFonts w:ascii="Cambria" w:hAnsi="Cambria"/>
        </w:rPr>
        <w:t>:</w:t>
      </w:r>
    </w:p>
    <w:p w14:paraId="23B7103A" w14:textId="4463B19C" w:rsidR="002251FE" w:rsidRPr="007A4685" w:rsidRDefault="002251FE" w:rsidP="00734C81">
      <w:pPr>
        <w:spacing w:line="360" w:lineRule="auto"/>
        <w:ind w:firstLine="709"/>
        <w:jc w:val="both"/>
        <w:rPr>
          <w:rFonts w:ascii="Cambria" w:hAnsi="Cambria"/>
          <w:i/>
          <w:iCs/>
        </w:rPr>
      </w:pPr>
      <w:r w:rsidRPr="007A4685">
        <w:rPr>
          <w:rFonts w:ascii="Cambria" w:hAnsi="Cambria"/>
          <w:i/>
          <w:iCs/>
        </w:rPr>
        <w:t>Documento Preparatório do Sínodo: Comunhão, Participação e Missão</w:t>
      </w:r>
    </w:p>
    <w:p w14:paraId="358EBAC8" w14:textId="7F0A66FE" w:rsidR="002251FE" w:rsidRPr="007A4685" w:rsidRDefault="002251FE" w:rsidP="00734C81">
      <w:pPr>
        <w:spacing w:line="360" w:lineRule="auto"/>
        <w:ind w:firstLine="709"/>
        <w:jc w:val="both"/>
        <w:rPr>
          <w:rFonts w:ascii="Cambria" w:hAnsi="Cambria"/>
          <w:i/>
          <w:iCs/>
        </w:rPr>
      </w:pPr>
      <w:r w:rsidRPr="007A4685">
        <w:rPr>
          <w:rFonts w:ascii="Cambria" w:hAnsi="Cambria"/>
        </w:rPr>
        <w:t xml:space="preserve">Comissão Teológica Internacional, </w:t>
      </w:r>
      <w:r w:rsidRPr="007A4685">
        <w:rPr>
          <w:rFonts w:ascii="Cambria" w:hAnsi="Cambria"/>
          <w:i/>
          <w:iCs/>
        </w:rPr>
        <w:t xml:space="preserve">A </w:t>
      </w:r>
      <w:proofErr w:type="spellStart"/>
      <w:r w:rsidRPr="007A4685">
        <w:rPr>
          <w:rFonts w:ascii="Cambria" w:hAnsi="Cambria"/>
          <w:i/>
          <w:iCs/>
        </w:rPr>
        <w:t>Sinodalidade</w:t>
      </w:r>
      <w:proofErr w:type="spellEnd"/>
      <w:r w:rsidRPr="007A4685">
        <w:rPr>
          <w:rFonts w:ascii="Cambria" w:hAnsi="Cambria"/>
          <w:i/>
          <w:iCs/>
        </w:rPr>
        <w:t xml:space="preserve"> na Igreja</w:t>
      </w:r>
    </w:p>
    <w:p w14:paraId="18DCF08D" w14:textId="7A4CCE63" w:rsidR="002251FE" w:rsidRPr="007A4685" w:rsidRDefault="002251FE" w:rsidP="00734C81">
      <w:pPr>
        <w:spacing w:line="360" w:lineRule="auto"/>
        <w:ind w:firstLine="709"/>
        <w:jc w:val="both"/>
        <w:rPr>
          <w:rFonts w:ascii="Cambria" w:hAnsi="Cambria"/>
          <w:i/>
          <w:iCs/>
        </w:rPr>
      </w:pPr>
      <w:proofErr w:type="spellStart"/>
      <w:r w:rsidRPr="007A4685">
        <w:rPr>
          <w:rFonts w:ascii="Cambria" w:hAnsi="Cambria"/>
          <w:i/>
          <w:iCs/>
        </w:rPr>
        <w:lastRenderedPageBreak/>
        <w:t>Vademecum</w:t>
      </w:r>
      <w:proofErr w:type="spellEnd"/>
      <w:r w:rsidRPr="007A4685">
        <w:rPr>
          <w:rFonts w:ascii="Cambria" w:hAnsi="Cambria"/>
          <w:i/>
          <w:iCs/>
        </w:rPr>
        <w:t xml:space="preserve"> para o Sínodo</w:t>
      </w:r>
    </w:p>
    <w:p w14:paraId="02E778E8" w14:textId="49036761" w:rsidR="002251FE" w:rsidRPr="007A4685" w:rsidRDefault="002251FE" w:rsidP="00734C81">
      <w:pPr>
        <w:spacing w:line="360" w:lineRule="auto"/>
        <w:ind w:firstLine="709"/>
        <w:jc w:val="both"/>
        <w:rPr>
          <w:rFonts w:ascii="Cambria" w:hAnsi="Cambria"/>
        </w:rPr>
      </w:pPr>
      <w:r w:rsidRPr="007A4685">
        <w:rPr>
          <w:rFonts w:ascii="Cambria" w:hAnsi="Cambria"/>
        </w:rPr>
        <w:t>Papa Francisco</w:t>
      </w:r>
      <w:r w:rsidRPr="007A4685">
        <w:rPr>
          <w:rFonts w:ascii="Cambria" w:hAnsi="Cambria"/>
          <w:i/>
          <w:iCs/>
        </w:rPr>
        <w:t>, DVI Assembleia Ordinária do Sínodo dos Bispos – Documento Final</w:t>
      </w:r>
    </w:p>
    <w:p w14:paraId="3665902D" w14:textId="77777777" w:rsidR="002251FE" w:rsidRPr="007A4685" w:rsidRDefault="002251FE" w:rsidP="00734C81">
      <w:pPr>
        <w:spacing w:line="360" w:lineRule="auto"/>
        <w:ind w:firstLine="709"/>
        <w:jc w:val="both"/>
        <w:rPr>
          <w:rFonts w:ascii="Cambria" w:hAnsi="Cambria"/>
        </w:rPr>
      </w:pPr>
    </w:p>
    <w:p w14:paraId="0B314108" w14:textId="749F3413" w:rsidR="002251FE" w:rsidRPr="007A4685" w:rsidRDefault="002251FE" w:rsidP="00734C81">
      <w:pPr>
        <w:spacing w:line="360" w:lineRule="auto"/>
        <w:ind w:firstLine="709"/>
        <w:jc w:val="both"/>
        <w:rPr>
          <w:rFonts w:ascii="Cambria" w:hAnsi="Cambria"/>
        </w:rPr>
      </w:pPr>
      <w:r w:rsidRPr="007A4685">
        <w:rPr>
          <w:rFonts w:ascii="Cambria" w:hAnsi="Cambria"/>
        </w:rPr>
        <w:t>Outra Bibliografia:</w:t>
      </w:r>
    </w:p>
    <w:p w14:paraId="6BFDA3B8" w14:textId="22A1DB44" w:rsidR="0076429C" w:rsidRPr="007A4685" w:rsidRDefault="0076429C" w:rsidP="00734C81">
      <w:pPr>
        <w:spacing w:line="360" w:lineRule="auto"/>
        <w:ind w:firstLine="709"/>
        <w:jc w:val="both"/>
        <w:rPr>
          <w:rFonts w:ascii="Cambria" w:hAnsi="Cambria"/>
        </w:rPr>
      </w:pPr>
      <w:r w:rsidRPr="007A4685">
        <w:rPr>
          <w:rFonts w:ascii="Cambria" w:hAnsi="Cambria"/>
        </w:rPr>
        <w:t xml:space="preserve">JOSÉ SAN JOSÉ PRISCO, </w:t>
      </w:r>
      <w:proofErr w:type="spellStart"/>
      <w:r w:rsidRPr="007A4685">
        <w:rPr>
          <w:rFonts w:ascii="Cambria" w:hAnsi="Cambria"/>
          <w:i/>
          <w:iCs/>
        </w:rPr>
        <w:t>Sinodalidad</w:t>
      </w:r>
      <w:proofErr w:type="spellEnd"/>
      <w:r w:rsidRPr="007A4685">
        <w:rPr>
          <w:rFonts w:ascii="Cambria" w:hAnsi="Cambria"/>
        </w:rPr>
        <w:t>,</w:t>
      </w:r>
      <w:r w:rsidRPr="007A4685">
        <w:rPr>
          <w:rFonts w:ascii="Cambria" w:hAnsi="Cambria"/>
          <w:i/>
          <w:iCs/>
        </w:rPr>
        <w:t xml:space="preserve"> </w:t>
      </w:r>
      <w:proofErr w:type="spellStart"/>
      <w:r w:rsidRPr="007A4685">
        <w:rPr>
          <w:rFonts w:ascii="Cambria" w:hAnsi="Cambria"/>
          <w:i/>
          <w:iCs/>
        </w:rPr>
        <w:t>Perspectivas</w:t>
      </w:r>
      <w:proofErr w:type="spellEnd"/>
      <w:r w:rsidRPr="007A4685">
        <w:rPr>
          <w:rFonts w:ascii="Cambria" w:hAnsi="Cambria"/>
          <w:i/>
          <w:iCs/>
        </w:rPr>
        <w:t xml:space="preserve"> teológicas, canónicas y </w:t>
      </w:r>
      <w:proofErr w:type="spellStart"/>
      <w:r w:rsidRPr="007A4685">
        <w:rPr>
          <w:rFonts w:ascii="Cambria" w:hAnsi="Cambria"/>
          <w:i/>
          <w:iCs/>
        </w:rPr>
        <w:t>pastorales</w:t>
      </w:r>
      <w:proofErr w:type="spellEnd"/>
      <w:r w:rsidRPr="007A4685">
        <w:rPr>
          <w:rFonts w:ascii="Cambria" w:hAnsi="Cambria"/>
          <w:i/>
          <w:iCs/>
        </w:rPr>
        <w:t>,</w:t>
      </w:r>
      <w:r w:rsidRPr="007A4685">
        <w:rPr>
          <w:rFonts w:ascii="Cambria" w:hAnsi="Cambria"/>
        </w:rPr>
        <w:t xml:space="preserve"> </w:t>
      </w:r>
      <w:proofErr w:type="spellStart"/>
      <w:r w:rsidRPr="007A4685">
        <w:rPr>
          <w:rFonts w:ascii="Cambria" w:hAnsi="Cambria"/>
        </w:rPr>
        <w:t>Sígueme</w:t>
      </w:r>
      <w:proofErr w:type="spellEnd"/>
      <w:r w:rsidRPr="007A4685">
        <w:rPr>
          <w:rFonts w:ascii="Cambria" w:hAnsi="Cambria"/>
        </w:rPr>
        <w:t>, Salamanca 2022.</w:t>
      </w:r>
    </w:p>
    <w:p w14:paraId="6A0F980E" w14:textId="2687D732" w:rsidR="0076429C" w:rsidRPr="007A4685" w:rsidRDefault="0076429C" w:rsidP="00734C81">
      <w:pPr>
        <w:spacing w:line="360" w:lineRule="auto"/>
        <w:ind w:firstLine="709"/>
        <w:jc w:val="both"/>
        <w:rPr>
          <w:rFonts w:ascii="Cambria" w:hAnsi="Cambria"/>
        </w:rPr>
      </w:pPr>
      <w:r w:rsidRPr="007A4685">
        <w:rPr>
          <w:rFonts w:ascii="Cambria" w:hAnsi="Cambria"/>
        </w:rPr>
        <w:t xml:space="preserve">GISBERT GRESHAKE, </w:t>
      </w:r>
      <w:proofErr w:type="spellStart"/>
      <w:r w:rsidRPr="007A4685">
        <w:rPr>
          <w:rFonts w:ascii="Cambria" w:hAnsi="Cambria"/>
          <w:i/>
          <w:iCs/>
        </w:rPr>
        <w:t>Vivere</w:t>
      </w:r>
      <w:proofErr w:type="spellEnd"/>
      <w:r w:rsidRPr="007A4685">
        <w:rPr>
          <w:rFonts w:ascii="Cambria" w:hAnsi="Cambria"/>
          <w:i/>
          <w:iCs/>
        </w:rPr>
        <w:t xml:space="preserve"> </w:t>
      </w:r>
      <w:proofErr w:type="spellStart"/>
      <w:proofErr w:type="gramStart"/>
      <w:r w:rsidRPr="007A4685">
        <w:rPr>
          <w:rFonts w:ascii="Cambria" w:hAnsi="Cambria"/>
          <w:i/>
          <w:iCs/>
        </w:rPr>
        <w:t>nel</w:t>
      </w:r>
      <w:proofErr w:type="spellEnd"/>
      <w:r w:rsidRPr="007A4685">
        <w:rPr>
          <w:rFonts w:ascii="Cambria" w:hAnsi="Cambria"/>
          <w:i/>
          <w:iCs/>
        </w:rPr>
        <w:t xml:space="preserve"> Mondo</w:t>
      </w:r>
      <w:proofErr w:type="gramEnd"/>
      <w:r w:rsidRPr="007A4685">
        <w:rPr>
          <w:rFonts w:ascii="Cambria" w:hAnsi="Cambria"/>
        </w:rPr>
        <w:t xml:space="preserve"> – </w:t>
      </w:r>
      <w:proofErr w:type="spellStart"/>
      <w:r w:rsidRPr="007A4685">
        <w:rPr>
          <w:rFonts w:ascii="Cambria" w:hAnsi="Cambria"/>
          <w:i/>
          <w:iCs/>
        </w:rPr>
        <w:t>Questioni</w:t>
      </w:r>
      <w:proofErr w:type="spellEnd"/>
      <w:r w:rsidRPr="007A4685">
        <w:rPr>
          <w:rFonts w:ascii="Cambria" w:hAnsi="Cambria"/>
          <w:i/>
          <w:iCs/>
        </w:rPr>
        <w:t xml:space="preserve"> </w:t>
      </w:r>
      <w:proofErr w:type="spellStart"/>
      <w:r w:rsidRPr="007A4685">
        <w:rPr>
          <w:rFonts w:ascii="Cambria" w:hAnsi="Cambria"/>
          <w:i/>
          <w:iCs/>
        </w:rPr>
        <w:t>fondamentali</w:t>
      </w:r>
      <w:proofErr w:type="spellEnd"/>
      <w:r w:rsidRPr="007A4685">
        <w:rPr>
          <w:rFonts w:ascii="Cambria" w:hAnsi="Cambria"/>
          <w:i/>
          <w:iCs/>
        </w:rPr>
        <w:t xml:space="preserve"> </w:t>
      </w:r>
      <w:proofErr w:type="spellStart"/>
      <w:r w:rsidRPr="007A4685">
        <w:rPr>
          <w:rFonts w:ascii="Cambria" w:hAnsi="Cambria"/>
          <w:i/>
          <w:iCs/>
        </w:rPr>
        <w:t>della</w:t>
      </w:r>
      <w:proofErr w:type="spellEnd"/>
      <w:r w:rsidRPr="007A4685">
        <w:rPr>
          <w:rFonts w:ascii="Cambria" w:hAnsi="Cambria"/>
          <w:i/>
          <w:iCs/>
        </w:rPr>
        <w:t xml:space="preserve"> </w:t>
      </w:r>
      <w:proofErr w:type="spellStart"/>
      <w:r w:rsidRPr="007A4685">
        <w:rPr>
          <w:rFonts w:ascii="Cambria" w:hAnsi="Cambria"/>
          <w:i/>
          <w:iCs/>
        </w:rPr>
        <w:t>spiritualità</w:t>
      </w:r>
      <w:proofErr w:type="spellEnd"/>
      <w:r w:rsidRPr="007A4685">
        <w:rPr>
          <w:rFonts w:ascii="Cambria" w:hAnsi="Cambria"/>
          <w:i/>
          <w:iCs/>
        </w:rPr>
        <w:t xml:space="preserve"> </w:t>
      </w:r>
      <w:proofErr w:type="spellStart"/>
      <w:r w:rsidRPr="007A4685">
        <w:rPr>
          <w:rFonts w:ascii="Cambria" w:hAnsi="Cambria"/>
          <w:i/>
          <w:iCs/>
        </w:rPr>
        <w:t>cristiana</w:t>
      </w:r>
      <w:proofErr w:type="spellEnd"/>
      <w:r w:rsidRPr="007A4685">
        <w:rPr>
          <w:rFonts w:ascii="Cambria" w:hAnsi="Cambria"/>
        </w:rPr>
        <w:t xml:space="preserve">, </w:t>
      </w:r>
      <w:proofErr w:type="spellStart"/>
      <w:r w:rsidRPr="007A4685">
        <w:rPr>
          <w:rFonts w:ascii="Cambria" w:hAnsi="Cambria"/>
        </w:rPr>
        <w:t>Queriniana</w:t>
      </w:r>
      <w:proofErr w:type="spellEnd"/>
      <w:r w:rsidRPr="007A4685">
        <w:rPr>
          <w:rFonts w:ascii="Cambria" w:hAnsi="Cambria"/>
        </w:rPr>
        <w:t>, Brescia 2012.</w:t>
      </w:r>
    </w:p>
    <w:p w14:paraId="69DDFF4B" w14:textId="2CF54FA9" w:rsidR="0076429C" w:rsidRPr="007A4685" w:rsidRDefault="0076429C" w:rsidP="00734C81">
      <w:pPr>
        <w:spacing w:line="360" w:lineRule="auto"/>
        <w:ind w:firstLine="709"/>
        <w:jc w:val="both"/>
        <w:rPr>
          <w:rFonts w:ascii="Cambria" w:hAnsi="Cambria"/>
        </w:rPr>
      </w:pPr>
      <w:r w:rsidRPr="007A4685">
        <w:rPr>
          <w:rFonts w:ascii="Cambria" w:hAnsi="Cambria"/>
        </w:rPr>
        <w:t xml:space="preserve">ALDO MARTIN, </w:t>
      </w:r>
      <w:proofErr w:type="spellStart"/>
      <w:r w:rsidRPr="007A4685">
        <w:rPr>
          <w:rFonts w:ascii="Cambria" w:hAnsi="Cambria"/>
          <w:i/>
          <w:iCs/>
        </w:rPr>
        <w:t>Sinodalità</w:t>
      </w:r>
      <w:proofErr w:type="spellEnd"/>
      <w:r w:rsidRPr="007A4685">
        <w:rPr>
          <w:rFonts w:ascii="Cambria" w:hAnsi="Cambria"/>
          <w:i/>
          <w:iCs/>
        </w:rPr>
        <w:t xml:space="preserve">, </w:t>
      </w:r>
      <w:proofErr w:type="spellStart"/>
      <w:r w:rsidRPr="007A4685">
        <w:rPr>
          <w:rFonts w:ascii="Cambria" w:hAnsi="Cambria"/>
          <w:i/>
          <w:iCs/>
        </w:rPr>
        <w:t>Il</w:t>
      </w:r>
      <w:proofErr w:type="spellEnd"/>
      <w:r w:rsidRPr="007A4685">
        <w:rPr>
          <w:rFonts w:ascii="Cambria" w:hAnsi="Cambria"/>
          <w:i/>
          <w:iCs/>
        </w:rPr>
        <w:t xml:space="preserve"> </w:t>
      </w:r>
      <w:proofErr w:type="spellStart"/>
      <w:r w:rsidRPr="007A4685">
        <w:rPr>
          <w:rFonts w:ascii="Cambria" w:hAnsi="Cambria"/>
          <w:i/>
          <w:iCs/>
        </w:rPr>
        <w:t>fondamento</w:t>
      </w:r>
      <w:proofErr w:type="spellEnd"/>
      <w:r w:rsidRPr="007A4685">
        <w:rPr>
          <w:rFonts w:ascii="Cambria" w:hAnsi="Cambria"/>
          <w:i/>
          <w:iCs/>
        </w:rPr>
        <w:t xml:space="preserve"> bíblico </w:t>
      </w:r>
      <w:proofErr w:type="spellStart"/>
      <w:r w:rsidRPr="007A4685">
        <w:rPr>
          <w:rFonts w:ascii="Cambria" w:hAnsi="Cambria"/>
          <w:i/>
          <w:iCs/>
        </w:rPr>
        <w:t>del</w:t>
      </w:r>
      <w:proofErr w:type="spellEnd"/>
      <w:r w:rsidRPr="007A4685">
        <w:rPr>
          <w:rFonts w:ascii="Cambria" w:hAnsi="Cambria"/>
          <w:i/>
          <w:iCs/>
        </w:rPr>
        <w:t xml:space="preserve"> </w:t>
      </w:r>
      <w:proofErr w:type="spellStart"/>
      <w:r w:rsidRPr="007A4685">
        <w:rPr>
          <w:rFonts w:ascii="Cambria" w:hAnsi="Cambria"/>
          <w:i/>
          <w:iCs/>
        </w:rPr>
        <w:t>camminare</w:t>
      </w:r>
      <w:proofErr w:type="spellEnd"/>
      <w:r w:rsidRPr="007A4685">
        <w:rPr>
          <w:rFonts w:ascii="Cambria" w:hAnsi="Cambria"/>
          <w:i/>
          <w:iCs/>
        </w:rPr>
        <w:t xml:space="preserve"> </w:t>
      </w:r>
      <w:proofErr w:type="spellStart"/>
      <w:r w:rsidRPr="007A4685">
        <w:rPr>
          <w:rFonts w:ascii="Cambria" w:hAnsi="Cambria"/>
          <w:i/>
          <w:iCs/>
        </w:rPr>
        <w:t>insieme</w:t>
      </w:r>
      <w:proofErr w:type="spellEnd"/>
      <w:r w:rsidRPr="007A4685">
        <w:rPr>
          <w:rFonts w:ascii="Cambria" w:hAnsi="Cambria"/>
        </w:rPr>
        <w:t xml:space="preserve">, </w:t>
      </w:r>
      <w:proofErr w:type="spellStart"/>
      <w:r w:rsidRPr="007A4685">
        <w:rPr>
          <w:rFonts w:ascii="Cambria" w:hAnsi="Cambria"/>
        </w:rPr>
        <w:t>Queriniana</w:t>
      </w:r>
      <w:proofErr w:type="spellEnd"/>
      <w:r w:rsidRPr="007A4685">
        <w:rPr>
          <w:rFonts w:ascii="Cambria" w:hAnsi="Cambria"/>
        </w:rPr>
        <w:t>, Brescia 2021.</w:t>
      </w:r>
    </w:p>
    <w:p w14:paraId="70108B56" w14:textId="34563956" w:rsidR="0076429C" w:rsidRPr="007A4685" w:rsidRDefault="0076429C" w:rsidP="00734C81">
      <w:pPr>
        <w:spacing w:line="360" w:lineRule="auto"/>
        <w:ind w:firstLine="709"/>
        <w:jc w:val="both"/>
        <w:rPr>
          <w:rFonts w:ascii="Cambria" w:hAnsi="Cambria"/>
          <w:lang w:val="en-US"/>
        </w:rPr>
      </w:pPr>
      <w:r w:rsidRPr="007A4685">
        <w:rPr>
          <w:rFonts w:ascii="Cambria" w:hAnsi="Cambria"/>
          <w:lang w:val="en-US"/>
        </w:rPr>
        <w:t xml:space="preserve">GERHARD WHELAN, </w:t>
      </w:r>
      <w:r w:rsidRPr="007A4685">
        <w:rPr>
          <w:rFonts w:ascii="Cambria" w:hAnsi="Cambria"/>
          <w:i/>
          <w:iCs/>
          <w:lang w:val="en-US"/>
        </w:rPr>
        <w:t xml:space="preserve">Uma Chiesa </w:t>
      </w:r>
      <w:proofErr w:type="spellStart"/>
      <w:r w:rsidRPr="007A4685">
        <w:rPr>
          <w:rFonts w:ascii="Cambria" w:hAnsi="Cambria"/>
          <w:i/>
          <w:iCs/>
          <w:lang w:val="en-US"/>
        </w:rPr>
        <w:t>che</w:t>
      </w:r>
      <w:proofErr w:type="spellEnd"/>
      <w:r w:rsidRPr="007A4685">
        <w:rPr>
          <w:rFonts w:ascii="Cambria" w:hAnsi="Cambria"/>
          <w:i/>
          <w:iCs/>
          <w:lang w:val="en-US"/>
        </w:rPr>
        <w:t xml:space="preserve"> </w:t>
      </w:r>
      <w:proofErr w:type="spellStart"/>
      <w:r w:rsidRPr="007A4685">
        <w:rPr>
          <w:rFonts w:ascii="Cambria" w:hAnsi="Cambria"/>
          <w:i/>
          <w:iCs/>
          <w:lang w:val="en-US"/>
        </w:rPr>
        <w:t>Discerne</w:t>
      </w:r>
      <w:proofErr w:type="spellEnd"/>
      <w:r w:rsidRPr="007A4685">
        <w:rPr>
          <w:rFonts w:ascii="Cambria" w:hAnsi="Cambria"/>
          <w:lang w:val="en-US"/>
        </w:rPr>
        <w:t>, EDB, Bologna 2019.</w:t>
      </w:r>
    </w:p>
    <w:p w14:paraId="613E1F4C" w14:textId="057632B6" w:rsidR="0076429C" w:rsidRPr="007A4685" w:rsidRDefault="0076429C" w:rsidP="00734C81">
      <w:pPr>
        <w:spacing w:line="360" w:lineRule="auto"/>
        <w:ind w:firstLine="709"/>
        <w:jc w:val="both"/>
        <w:rPr>
          <w:rFonts w:ascii="Cambria" w:hAnsi="Cambria"/>
        </w:rPr>
      </w:pPr>
      <w:r w:rsidRPr="007A4685">
        <w:rPr>
          <w:rFonts w:ascii="Cambria" w:hAnsi="Cambria"/>
        </w:rPr>
        <w:t xml:space="preserve">SEVERINO DIANICH, </w:t>
      </w:r>
      <w:r w:rsidR="0093092B" w:rsidRPr="007A4685">
        <w:rPr>
          <w:rFonts w:ascii="Cambria" w:hAnsi="Cambria"/>
          <w:i/>
          <w:iCs/>
        </w:rPr>
        <w:t xml:space="preserve">La </w:t>
      </w:r>
      <w:r w:rsidRPr="007A4685">
        <w:rPr>
          <w:rFonts w:ascii="Cambria" w:hAnsi="Cambria"/>
          <w:i/>
          <w:iCs/>
        </w:rPr>
        <w:t xml:space="preserve">Chiesa </w:t>
      </w:r>
      <w:proofErr w:type="spellStart"/>
      <w:r w:rsidRPr="007A4685">
        <w:rPr>
          <w:rFonts w:ascii="Cambria" w:hAnsi="Cambria"/>
          <w:i/>
          <w:iCs/>
        </w:rPr>
        <w:t>Cattolica</w:t>
      </w:r>
      <w:proofErr w:type="spellEnd"/>
      <w:r w:rsidRPr="007A4685">
        <w:rPr>
          <w:rFonts w:ascii="Cambria" w:hAnsi="Cambria"/>
          <w:i/>
          <w:iCs/>
        </w:rPr>
        <w:t xml:space="preserve"> verso la sua </w:t>
      </w:r>
      <w:proofErr w:type="spellStart"/>
      <w:r w:rsidRPr="007A4685">
        <w:rPr>
          <w:rFonts w:ascii="Cambria" w:hAnsi="Cambria"/>
          <w:i/>
          <w:iCs/>
        </w:rPr>
        <w:t>Riforma</w:t>
      </w:r>
      <w:proofErr w:type="spellEnd"/>
      <w:r w:rsidRPr="007A4685">
        <w:rPr>
          <w:rFonts w:ascii="Cambria" w:hAnsi="Cambria"/>
        </w:rPr>
        <w:t xml:space="preserve">, </w:t>
      </w:r>
      <w:proofErr w:type="spellStart"/>
      <w:r w:rsidRPr="007A4685">
        <w:rPr>
          <w:rFonts w:ascii="Cambria" w:hAnsi="Cambria"/>
        </w:rPr>
        <w:t>Queriniana</w:t>
      </w:r>
      <w:proofErr w:type="spellEnd"/>
      <w:r w:rsidRPr="007A4685">
        <w:rPr>
          <w:rFonts w:ascii="Cambria" w:hAnsi="Cambria"/>
        </w:rPr>
        <w:t>, Brescia</w:t>
      </w:r>
      <w:r w:rsidR="0093092B" w:rsidRPr="007A4685">
        <w:rPr>
          <w:rFonts w:ascii="Cambria" w:hAnsi="Cambria"/>
        </w:rPr>
        <w:t xml:space="preserve"> 2014.</w:t>
      </w:r>
    </w:p>
    <w:p w14:paraId="10129C4E" w14:textId="77777777" w:rsidR="007A4685" w:rsidRPr="007A4685" w:rsidRDefault="007A4685" w:rsidP="007A4685">
      <w:pPr>
        <w:spacing w:line="360" w:lineRule="auto"/>
        <w:jc w:val="both"/>
        <w:rPr>
          <w:rFonts w:ascii="Cambria" w:hAnsi="Cambria"/>
        </w:rPr>
      </w:pPr>
    </w:p>
    <w:p w14:paraId="3D7E99D0" w14:textId="77777777" w:rsidR="007A4685" w:rsidRPr="007A4685" w:rsidRDefault="007A4685" w:rsidP="007A4685">
      <w:pPr>
        <w:jc w:val="right"/>
        <w:rPr>
          <w:rFonts w:ascii="Cambria" w:hAnsi="Cambria"/>
          <w:i/>
          <w:iCs/>
        </w:rPr>
      </w:pPr>
      <w:r w:rsidRPr="007A4685">
        <w:rPr>
          <w:i/>
          <w:iCs/>
          <w:sz w:val="25"/>
          <w:szCs w:val="25"/>
        </w:rPr>
        <w:t>†</w:t>
      </w:r>
      <w:r w:rsidRPr="007A4685">
        <w:rPr>
          <w:i/>
          <w:iCs/>
        </w:rPr>
        <w:t xml:space="preserve"> </w:t>
      </w:r>
      <w:r w:rsidRPr="007A4685">
        <w:rPr>
          <w:rFonts w:ascii="Cambria" w:hAnsi="Cambria"/>
          <w:i/>
          <w:iCs/>
        </w:rPr>
        <w:t>Virgílio Antunes</w:t>
      </w:r>
    </w:p>
    <w:p w14:paraId="513D7356" w14:textId="77777777" w:rsidR="007A4685" w:rsidRPr="007A4685" w:rsidRDefault="007A4685" w:rsidP="007A4685">
      <w:pPr>
        <w:spacing w:line="360" w:lineRule="auto"/>
        <w:jc w:val="right"/>
        <w:rPr>
          <w:rFonts w:ascii="Cambria" w:hAnsi="Cambria"/>
        </w:rPr>
      </w:pPr>
    </w:p>
    <w:sectPr w:rsidR="007A4685" w:rsidRPr="007A4685" w:rsidSect="00C97C61">
      <w:headerReference w:type="even" r:id="rId7"/>
      <w:headerReference w:type="default" r:id="rId8"/>
      <w:pgSz w:w="11906" w:h="16838" w:code="9"/>
      <w:pgMar w:top="1247" w:right="1418" w:bottom="1021"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6BEC3" w14:textId="77777777" w:rsidR="0092787A" w:rsidRDefault="0092787A" w:rsidP="0093092B">
      <w:r>
        <w:separator/>
      </w:r>
    </w:p>
  </w:endnote>
  <w:endnote w:type="continuationSeparator" w:id="0">
    <w:p w14:paraId="60062AD9" w14:textId="77777777" w:rsidR="0092787A" w:rsidRDefault="0092787A" w:rsidP="00930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382C6" w14:textId="77777777" w:rsidR="0092787A" w:rsidRDefault="0092787A" w:rsidP="0093092B">
      <w:r>
        <w:separator/>
      </w:r>
    </w:p>
  </w:footnote>
  <w:footnote w:type="continuationSeparator" w:id="0">
    <w:p w14:paraId="1A9BD101" w14:textId="77777777" w:rsidR="0092787A" w:rsidRDefault="0092787A" w:rsidP="00930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597568850"/>
      <w:docPartObj>
        <w:docPartGallery w:val="Page Numbers (Top of Page)"/>
        <w:docPartUnique/>
      </w:docPartObj>
    </w:sdtPr>
    <w:sdtContent>
      <w:p w14:paraId="763D1C78" w14:textId="64F11EE4" w:rsidR="0093092B" w:rsidRDefault="0093092B" w:rsidP="00B73693">
        <w:pPr>
          <w:pStyle w:val="Cabealh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75A28109" w14:textId="77777777" w:rsidR="0093092B" w:rsidRDefault="0093092B" w:rsidP="0093092B">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816777419"/>
      <w:docPartObj>
        <w:docPartGallery w:val="Page Numbers (Top of Page)"/>
        <w:docPartUnique/>
      </w:docPartObj>
    </w:sdtPr>
    <w:sdtContent>
      <w:p w14:paraId="3917D52A" w14:textId="63F77F28" w:rsidR="0093092B" w:rsidRDefault="0093092B" w:rsidP="00B73693">
        <w:pPr>
          <w:pStyle w:val="Cabealh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4EC00F4D" w14:textId="77777777" w:rsidR="0093092B" w:rsidRDefault="0093092B" w:rsidP="0093092B">
    <w:pPr>
      <w:pStyle w:val="Cabealh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6049B"/>
    <w:multiLevelType w:val="hybridMultilevel"/>
    <w:tmpl w:val="4B660540"/>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1D962A99"/>
    <w:multiLevelType w:val="hybridMultilevel"/>
    <w:tmpl w:val="1A9C11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4B25EA7"/>
    <w:multiLevelType w:val="hybridMultilevel"/>
    <w:tmpl w:val="4E489B72"/>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558D4A87"/>
    <w:multiLevelType w:val="hybridMultilevel"/>
    <w:tmpl w:val="1A9C11A2"/>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7C8F549C"/>
    <w:multiLevelType w:val="hybridMultilevel"/>
    <w:tmpl w:val="D3B6923E"/>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16cid:durableId="1336031390">
    <w:abstractNumId w:val="0"/>
  </w:num>
  <w:num w:numId="2" w16cid:durableId="1010524696">
    <w:abstractNumId w:val="4"/>
  </w:num>
  <w:num w:numId="3" w16cid:durableId="1642425184">
    <w:abstractNumId w:val="2"/>
  </w:num>
  <w:num w:numId="4" w16cid:durableId="1249578630">
    <w:abstractNumId w:val="3"/>
  </w:num>
  <w:num w:numId="5" w16cid:durableId="15182347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91C"/>
    <w:rsid w:val="00004DB7"/>
    <w:rsid w:val="00006FA4"/>
    <w:rsid w:val="00041B6B"/>
    <w:rsid w:val="00096972"/>
    <w:rsid w:val="000D1454"/>
    <w:rsid w:val="00104163"/>
    <w:rsid w:val="0016317C"/>
    <w:rsid w:val="00187FEB"/>
    <w:rsid w:val="001C0BEC"/>
    <w:rsid w:val="001E1C6E"/>
    <w:rsid w:val="002251FE"/>
    <w:rsid w:val="002306C9"/>
    <w:rsid w:val="00231FE2"/>
    <w:rsid w:val="0036091C"/>
    <w:rsid w:val="0036263B"/>
    <w:rsid w:val="00371AEA"/>
    <w:rsid w:val="004859F0"/>
    <w:rsid w:val="004A39CF"/>
    <w:rsid w:val="004A5A84"/>
    <w:rsid w:val="005A52E5"/>
    <w:rsid w:val="005D0534"/>
    <w:rsid w:val="00674646"/>
    <w:rsid w:val="006805AA"/>
    <w:rsid w:val="0072506F"/>
    <w:rsid w:val="00734C81"/>
    <w:rsid w:val="00735AA8"/>
    <w:rsid w:val="0076429C"/>
    <w:rsid w:val="00777987"/>
    <w:rsid w:val="007A4685"/>
    <w:rsid w:val="007E3A94"/>
    <w:rsid w:val="0080148C"/>
    <w:rsid w:val="00817673"/>
    <w:rsid w:val="008909C2"/>
    <w:rsid w:val="008B75EA"/>
    <w:rsid w:val="008F3936"/>
    <w:rsid w:val="008F64E5"/>
    <w:rsid w:val="0092787A"/>
    <w:rsid w:val="0093092B"/>
    <w:rsid w:val="009522BB"/>
    <w:rsid w:val="009C3AED"/>
    <w:rsid w:val="00A703D7"/>
    <w:rsid w:val="00A90E7C"/>
    <w:rsid w:val="00AA354A"/>
    <w:rsid w:val="00AC7E82"/>
    <w:rsid w:val="00AE7957"/>
    <w:rsid w:val="00BC219A"/>
    <w:rsid w:val="00C1624D"/>
    <w:rsid w:val="00C5211B"/>
    <w:rsid w:val="00C61C32"/>
    <w:rsid w:val="00C86F27"/>
    <w:rsid w:val="00C97C61"/>
    <w:rsid w:val="00CB5276"/>
    <w:rsid w:val="00CF79EA"/>
    <w:rsid w:val="00D64BA5"/>
    <w:rsid w:val="00DB2934"/>
    <w:rsid w:val="00E33B7F"/>
    <w:rsid w:val="00E45568"/>
    <w:rsid w:val="00EA5404"/>
    <w:rsid w:val="00EB5569"/>
    <w:rsid w:val="00EE0360"/>
    <w:rsid w:val="00F205F5"/>
    <w:rsid w:val="00F516C0"/>
    <w:rsid w:val="00F66A42"/>
    <w:rsid w:val="00FB74A6"/>
    <w:rsid w:val="00FC5B2C"/>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0A8BB"/>
  <w15:chartTrackingRefBased/>
  <w15:docId w15:val="{87C3CB3B-5665-2446-B5FB-A7C2E05DE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P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91C"/>
    <w:rPr>
      <w:kern w:val="0"/>
      <w14:ligatures w14:val="none"/>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36091C"/>
    <w:pPr>
      <w:ind w:left="720"/>
      <w:contextualSpacing/>
    </w:pPr>
  </w:style>
  <w:style w:type="paragraph" w:styleId="NormalWeb">
    <w:name w:val="Normal (Web)"/>
    <w:basedOn w:val="Normal"/>
    <w:uiPriority w:val="99"/>
    <w:semiHidden/>
    <w:unhideWhenUsed/>
    <w:rsid w:val="00004DB7"/>
    <w:rPr>
      <w:rFonts w:ascii="Times New Roman" w:hAnsi="Times New Roman" w:cs="Times New Roman"/>
    </w:rPr>
  </w:style>
  <w:style w:type="paragraph" w:styleId="Cabealho">
    <w:name w:val="header"/>
    <w:basedOn w:val="Normal"/>
    <w:link w:val="CabealhoCarter"/>
    <w:uiPriority w:val="99"/>
    <w:unhideWhenUsed/>
    <w:rsid w:val="0093092B"/>
    <w:pPr>
      <w:tabs>
        <w:tab w:val="center" w:pos="4252"/>
        <w:tab w:val="right" w:pos="8504"/>
      </w:tabs>
    </w:pPr>
  </w:style>
  <w:style w:type="character" w:customStyle="1" w:styleId="CabealhoCarter">
    <w:name w:val="Cabeçalho Caráter"/>
    <w:basedOn w:val="Tipodeletrapredefinidodopargrafo"/>
    <w:link w:val="Cabealho"/>
    <w:uiPriority w:val="99"/>
    <w:rsid w:val="0093092B"/>
    <w:rPr>
      <w:kern w:val="0"/>
      <w14:ligatures w14:val="none"/>
    </w:rPr>
  </w:style>
  <w:style w:type="paragraph" w:styleId="Rodap">
    <w:name w:val="footer"/>
    <w:basedOn w:val="Normal"/>
    <w:link w:val="RodapCarter"/>
    <w:uiPriority w:val="99"/>
    <w:unhideWhenUsed/>
    <w:rsid w:val="0093092B"/>
    <w:pPr>
      <w:tabs>
        <w:tab w:val="center" w:pos="4252"/>
        <w:tab w:val="right" w:pos="8504"/>
      </w:tabs>
    </w:pPr>
  </w:style>
  <w:style w:type="character" w:customStyle="1" w:styleId="RodapCarter">
    <w:name w:val="Rodapé Caráter"/>
    <w:basedOn w:val="Tipodeletrapredefinidodopargrafo"/>
    <w:link w:val="Rodap"/>
    <w:uiPriority w:val="99"/>
    <w:rsid w:val="0093092B"/>
    <w:rPr>
      <w:kern w:val="0"/>
      <w14:ligatures w14:val="none"/>
    </w:rPr>
  </w:style>
  <w:style w:type="character" w:styleId="Nmerodepgina">
    <w:name w:val="page number"/>
    <w:basedOn w:val="Tipodeletrapredefinidodopargrafo"/>
    <w:uiPriority w:val="99"/>
    <w:semiHidden/>
    <w:unhideWhenUsed/>
    <w:rsid w:val="009309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70726">
      <w:bodyDiv w:val="1"/>
      <w:marLeft w:val="0"/>
      <w:marRight w:val="0"/>
      <w:marTop w:val="0"/>
      <w:marBottom w:val="0"/>
      <w:divBdr>
        <w:top w:val="none" w:sz="0" w:space="0" w:color="auto"/>
        <w:left w:val="none" w:sz="0" w:space="0" w:color="auto"/>
        <w:bottom w:val="none" w:sz="0" w:space="0" w:color="auto"/>
        <w:right w:val="none" w:sz="0" w:space="0" w:color="auto"/>
      </w:divBdr>
      <w:divsChild>
        <w:div w:id="2023320260">
          <w:marLeft w:val="0"/>
          <w:marRight w:val="0"/>
          <w:marTop w:val="0"/>
          <w:marBottom w:val="0"/>
          <w:divBdr>
            <w:top w:val="none" w:sz="0" w:space="0" w:color="auto"/>
            <w:left w:val="none" w:sz="0" w:space="0" w:color="auto"/>
            <w:bottom w:val="none" w:sz="0" w:space="0" w:color="auto"/>
            <w:right w:val="none" w:sz="0" w:space="0" w:color="auto"/>
          </w:divBdr>
          <w:divsChild>
            <w:div w:id="1228149324">
              <w:marLeft w:val="0"/>
              <w:marRight w:val="0"/>
              <w:marTop w:val="0"/>
              <w:marBottom w:val="0"/>
              <w:divBdr>
                <w:top w:val="none" w:sz="0" w:space="0" w:color="auto"/>
                <w:left w:val="none" w:sz="0" w:space="0" w:color="auto"/>
                <w:bottom w:val="none" w:sz="0" w:space="0" w:color="auto"/>
                <w:right w:val="none" w:sz="0" w:space="0" w:color="auto"/>
              </w:divBdr>
              <w:divsChild>
                <w:div w:id="61081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33777">
      <w:bodyDiv w:val="1"/>
      <w:marLeft w:val="0"/>
      <w:marRight w:val="0"/>
      <w:marTop w:val="0"/>
      <w:marBottom w:val="0"/>
      <w:divBdr>
        <w:top w:val="none" w:sz="0" w:space="0" w:color="auto"/>
        <w:left w:val="none" w:sz="0" w:space="0" w:color="auto"/>
        <w:bottom w:val="none" w:sz="0" w:space="0" w:color="auto"/>
        <w:right w:val="none" w:sz="0" w:space="0" w:color="auto"/>
      </w:divBdr>
      <w:divsChild>
        <w:div w:id="1137067383">
          <w:marLeft w:val="0"/>
          <w:marRight w:val="0"/>
          <w:marTop w:val="0"/>
          <w:marBottom w:val="0"/>
          <w:divBdr>
            <w:top w:val="none" w:sz="0" w:space="0" w:color="auto"/>
            <w:left w:val="none" w:sz="0" w:space="0" w:color="auto"/>
            <w:bottom w:val="none" w:sz="0" w:space="0" w:color="auto"/>
            <w:right w:val="none" w:sz="0" w:space="0" w:color="auto"/>
          </w:divBdr>
          <w:divsChild>
            <w:div w:id="1127355285">
              <w:marLeft w:val="0"/>
              <w:marRight w:val="0"/>
              <w:marTop w:val="0"/>
              <w:marBottom w:val="0"/>
              <w:divBdr>
                <w:top w:val="none" w:sz="0" w:space="0" w:color="auto"/>
                <w:left w:val="none" w:sz="0" w:space="0" w:color="auto"/>
                <w:bottom w:val="none" w:sz="0" w:space="0" w:color="auto"/>
                <w:right w:val="none" w:sz="0" w:space="0" w:color="auto"/>
              </w:divBdr>
              <w:divsChild>
                <w:div w:id="148458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707160">
      <w:bodyDiv w:val="1"/>
      <w:marLeft w:val="0"/>
      <w:marRight w:val="0"/>
      <w:marTop w:val="0"/>
      <w:marBottom w:val="0"/>
      <w:divBdr>
        <w:top w:val="none" w:sz="0" w:space="0" w:color="auto"/>
        <w:left w:val="none" w:sz="0" w:space="0" w:color="auto"/>
        <w:bottom w:val="none" w:sz="0" w:space="0" w:color="auto"/>
        <w:right w:val="none" w:sz="0" w:space="0" w:color="auto"/>
      </w:divBdr>
      <w:divsChild>
        <w:div w:id="1800950163">
          <w:marLeft w:val="0"/>
          <w:marRight w:val="0"/>
          <w:marTop w:val="0"/>
          <w:marBottom w:val="0"/>
          <w:divBdr>
            <w:top w:val="none" w:sz="0" w:space="0" w:color="auto"/>
            <w:left w:val="none" w:sz="0" w:space="0" w:color="auto"/>
            <w:bottom w:val="none" w:sz="0" w:space="0" w:color="auto"/>
            <w:right w:val="none" w:sz="0" w:space="0" w:color="auto"/>
          </w:divBdr>
          <w:divsChild>
            <w:div w:id="1948922850">
              <w:marLeft w:val="0"/>
              <w:marRight w:val="0"/>
              <w:marTop w:val="0"/>
              <w:marBottom w:val="0"/>
              <w:divBdr>
                <w:top w:val="none" w:sz="0" w:space="0" w:color="auto"/>
                <w:left w:val="none" w:sz="0" w:space="0" w:color="auto"/>
                <w:bottom w:val="none" w:sz="0" w:space="0" w:color="auto"/>
                <w:right w:val="none" w:sz="0" w:space="0" w:color="auto"/>
              </w:divBdr>
              <w:divsChild>
                <w:div w:id="105932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444502">
      <w:bodyDiv w:val="1"/>
      <w:marLeft w:val="0"/>
      <w:marRight w:val="0"/>
      <w:marTop w:val="0"/>
      <w:marBottom w:val="0"/>
      <w:divBdr>
        <w:top w:val="none" w:sz="0" w:space="0" w:color="auto"/>
        <w:left w:val="none" w:sz="0" w:space="0" w:color="auto"/>
        <w:bottom w:val="none" w:sz="0" w:space="0" w:color="auto"/>
        <w:right w:val="none" w:sz="0" w:space="0" w:color="auto"/>
      </w:divBdr>
      <w:divsChild>
        <w:div w:id="1913461479">
          <w:marLeft w:val="0"/>
          <w:marRight w:val="0"/>
          <w:marTop w:val="0"/>
          <w:marBottom w:val="0"/>
          <w:divBdr>
            <w:top w:val="none" w:sz="0" w:space="0" w:color="auto"/>
            <w:left w:val="none" w:sz="0" w:space="0" w:color="auto"/>
            <w:bottom w:val="none" w:sz="0" w:space="0" w:color="auto"/>
            <w:right w:val="none" w:sz="0" w:space="0" w:color="auto"/>
          </w:divBdr>
          <w:divsChild>
            <w:div w:id="945499706">
              <w:marLeft w:val="0"/>
              <w:marRight w:val="0"/>
              <w:marTop w:val="0"/>
              <w:marBottom w:val="0"/>
              <w:divBdr>
                <w:top w:val="none" w:sz="0" w:space="0" w:color="auto"/>
                <w:left w:val="none" w:sz="0" w:space="0" w:color="auto"/>
                <w:bottom w:val="none" w:sz="0" w:space="0" w:color="auto"/>
                <w:right w:val="none" w:sz="0" w:space="0" w:color="auto"/>
              </w:divBdr>
              <w:divsChild>
                <w:div w:id="181803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995211">
      <w:bodyDiv w:val="1"/>
      <w:marLeft w:val="0"/>
      <w:marRight w:val="0"/>
      <w:marTop w:val="0"/>
      <w:marBottom w:val="0"/>
      <w:divBdr>
        <w:top w:val="none" w:sz="0" w:space="0" w:color="auto"/>
        <w:left w:val="none" w:sz="0" w:space="0" w:color="auto"/>
        <w:bottom w:val="none" w:sz="0" w:space="0" w:color="auto"/>
        <w:right w:val="none" w:sz="0" w:space="0" w:color="auto"/>
      </w:divBdr>
      <w:divsChild>
        <w:div w:id="681516218">
          <w:marLeft w:val="0"/>
          <w:marRight w:val="0"/>
          <w:marTop w:val="0"/>
          <w:marBottom w:val="0"/>
          <w:divBdr>
            <w:top w:val="none" w:sz="0" w:space="0" w:color="auto"/>
            <w:left w:val="none" w:sz="0" w:space="0" w:color="auto"/>
            <w:bottom w:val="none" w:sz="0" w:space="0" w:color="auto"/>
            <w:right w:val="none" w:sz="0" w:space="0" w:color="auto"/>
          </w:divBdr>
          <w:divsChild>
            <w:div w:id="1069695635">
              <w:marLeft w:val="0"/>
              <w:marRight w:val="0"/>
              <w:marTop w:val="0"/>
              <w:marBottom w:val="0"/>
              <w:divBdr>
                <w:top w:val="none" w:sz="0" w:space="0" w:color="auto"/>
                <w:left w:val="none" w:sz="0" w:space="0" w:color="auto"/>
                <w:bottom w:val="none" w:sz="0" w:space="0" w:color="auto"/>
                <w:right w:val="none" w:sz="0" w:space="0" w:color="auto"/>
              </w:divBdr>
              <w:divsChild>
                <w:div w:id="164504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577000">
      <w:bodyDiv w:val="1"/>
      <w:marLeft w:val="0"/>
      <w:marRight w:val="0"/>
      <w:marTop w:val="0"/>
      <w:marBottom w:val="0"/>
      <w:divBdr>
        <w:top w:val="none" w:sz="0" w:space="0" w:color="auto"/>
        <w:left w:val="none" w:sz="0" w:space="0" w:color="auto"/>
        <w:bottom w:val="none" w:sz="0" w:space="0" w:color="auto"/>
        <w:right w:val="none" w:sz="0" w:space="0" w:color="auto"/>
      </w:divBdr>
      <w:divsChild>
        <w:div w:id="249586499">
          <w:marLeft w:val="0"/>
          <w:marRight w:val="0"/>
          <w:marTop w:val="0"/>
          <w:marBottom w:val="0"/>
          <w:divBdr>
            <w:top w:val="none" w:sz="0" w:space="0" w:color="auto"/>
            <w:left w:val="none" w:sz="0" w:space="0" w:color="auto"/>
            <w:bottom w:val="none" w:sz="0" w:space="0" w:color="auto"/>
            <w:right w:val="none" w:sz="0" w:space="0" w:color="auto"/>
          </w:divBdr>
          <w:divsChild>
            <w:div w:id="20479709">
              <w:marLeft w:val="0"/>
              <w:marRight w:val="0"/>
              <w:marTop w:val="0"/>
              <w:marBottom w:val="0"/>
              <w:divBdr>
                <w:top w:val="none" w:sz="0" w:space="0" w:color="auto"/>
                <w:left w:val="none" w:sz="0" w:space="0" w:color="auto"/>
                <w:bottom w:val="none" w:sz="0" w:space="0" w:color="auto"/>
                <w:right w:val="none" w:sz="0" w:space="0" w:color="auto"/>
              </w:divBdr>
              <w:divsChild>
                <w:div w:id="23713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473647">
      <w:bodyDiv w:val="1"/>
      <w:marLeft w:val="0"/>
      <w:marRight w:val="0"/>
      <w:marTop w:val="0"/>
      <w:marBottom w:val="0"/>
      <w:divBdr>
        <w:top w:val="none" w:sz="0" w:space="0" w:color="auto"/>
        <w:left w:val="none" w:sz="0" w:space="0" w:color="auto"/>
        <w:bottom w:val="none" w:sz="0" w:space="0" w:color="auto"/>
        <w:right w:val="none" w:sz="0" w:space="0" w:color="auto"/>
      </w:divBdr>
      <w:divsChild>
        <w:div w:id="1423523685">
          <w:marLeft w:val="0"/>
          <w:marRight w:val="0"/>
          <w:marTop w:val="0"/>
          <w:marBottom w:val="0"/>
          <w:divBdr>
            <w:top w:val="none" w:sz="0" w:space="0" w:color="auto"/>
            <w:left w:val="none" w:sz="0" w:space="0" w:color="auto"/>
            <w:bottom w:val="none" w:sz="0" w:space="0" w:color="auto"/>
            <w:right w:val="none" w:sz="0" w:space="0" w:color="auto"/>
          </w:divBdr>
          <w:divsChild>
            <w:div w:id="20516210">
              <w:marLeft w:val="0"/>
              <w:marRight w:val="0"/>
              <w:marTop w:val="0"/>
              <w:marBottom w:val="0"/>
              <w:divBdr>
                <w:top w:val="none" w:sz="0" w:space="0" w:color="auto"/>
                <w:left w:val="none" w:sz="0" w:space="0" w:color="auto"/>
                <w:bottom w:val="none" w:sz="0" w:space="0" w:color="auto"/>
                <w:right w:val="none" w:sz="0" w:space="0" w:color="auto"/>
              </w:divBdr>
              <w:divsChild>
                <w:div w:id="162033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574069">
      <w:bodyDiv w:val="1"/>
      <w:marLeft w:val="0"/>
      <w:marRight w:val="0"/>
      <w:marTop w:val="0"/>
      <w:marBottom w:val="0"/>
      <w:divBdr>
        <w:top w:val="none" w:sz="0" w:space="0" w:color="auto"/>
        <w:left w:val="none" w:sz="0" w:space="0" w:color="auto"/>
        <w:bottom w:val="none" w:sz="0" w:space="0" w:color="auto"/>
        <w:right w:val="none" w:sz="0" w:space="0" w:color="auto"/>
      </w:divBdr>
      <w:divsChild>
        <w:div w:id="1000238579">
          <w:marLeft w:val="0"/>
          <w:marRight w:val="0"/>
          <w:marTop w:val="0"/>
          <w:marBottom w:val="0"/>
          <w:divBdr>
            <w:top w:val="none" w:sz="0" w:space="0" w:color="auto"/>
            <w:left w:val="none" w:sz="0" w:space="0" w:color="auto"/>
            <w:bottom w:val="none" w:sz="0" w:space="0" w:color="auto"/>
            <w:right w:val="none" w:sz="0" w:space="0" w:color="auto"/>
          </w:divBdr>
          <w:divsChild>
            <w:div w:id="1262103967">
              <w:marLeft w:val="0"/>
              <w:marRight w:val="0"/>
              <w:marTop w:val="0"/>
              <w:marBottom w:val="0"/>
              <w:divBdr>
                <w:top w:val="none" w:sz="0" w:space="0" w:color="auto"/>
                <w:left w:val="none" w:sz="0" w:space="0" w:color="auto"/>
                <w:bottom w:val="none" w:sz="0" w:space="0" w:color="auto"/>
                <w:right w:val="none" w:sz="0" w:space="0" w:color="auto"/>
              </w:divBdr>
              <w:divsChild>
                <w:div w:id="23042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922553">
      <w:bodyDiv w:val="1"/>
      <w:marLeft w:val="0"/>
      <w:marRight w:val="0"/>
      <w:marTop w:val="0"/>
      <w:marBottom w:val="0"/>
      <w:divBdr>
        <w:top w:val="none" w:sz="0" w:space="0" w:color="auto"/>
        <w:left w:val="none" w:sz="0" w:space="0" w:color="auto"/>
        <w:bottom w:val="none" w:sz="0" w:space="0" w:color="auto"/>
        <w:right w:val="none" w:sz="0" w:space="0" w:color="auto"/>
      </w:divBdr>
      <w:divsChild>
        <w:div w:id="1532183071">
          <w:marLeft w:val="0"/>
          <w:marRight w:val="0"/>
          <w:marTop w:val="0"/>
          <w:marBottom w:val="0"/>
          <w:divBdr>
            <w:top w:val="none" w:sz="0" w:space="0" w:color="auto"/>
            <w:left w:val="none" w:sz="0" w:space="0" w:color="auto"/>
            <w:bottom w:val="none" w:sz="0" w:space="0" w:color="auto"/>
            <w:right w:val="none" w:sz="0" w:space="0" w:color="auto"/>
          </w:divBdr>
          <w:divsChild>
            <w:div w:id="858468134">
              <w:marLeft w:val="0"/>
              <w:marRight w:val="0"/>
              <w:marTop w:val="0"/>
              <w:marBottom w:val="0"/>
              <w:divBdr>
                <w:top w:val="none" w:sz="0" w:space="0" w:color="auto"/>
                <w:left w:val="none" w:sz="0" w:space="0" w:color="auto"/>
                <w:bottom w:val="none" w:sz="0" w:space="0" w:color="auto"/>
                <w:right w:val="none" w:sz="0" w:space="0" w:color="auto"/>
              </w:divBdr>
              <w:divsChild>
                <w:div w:id="183279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284763">
      <w:bodyDiv w:val="1"/>
      <w:marLeft w:val="0"/>
      <w:marRight w:val="0"/>
      <w:marTop w:val="0"/>
      <w:marBottom w:val="0"/>
      <w:divBdr>
        <w:top w:val="none" w:sz="0" w:space="0" w:color="auto"/>
        <w:left w:val="none" w:sz="0" w:space="0" w:color="auto"/>
        <w:bottom w:val="none" w:sz="0" w:space="0" w:color="auto"/>
        <w:right w:val="none" w:sz="0" w:space="0" w:color="auto"/>
      </w:divBdr>
      <w:divsChild>
        <w:div w:id="1604603741">
          <w:marLeft w:val="0"/>
          <w:marRight w:val="0"/>
          <w:marTop w:val="0"/>
          <w:marBottom w:val="0"/>
          <w:divBdr>
            <w:top w:val="none" w:sz="0" w:space="0" w:color="auto"/>
            <w:left w:val="none" w:sz="0" w:space="0" w:color="auto"/>
            <w:bottom w:val="none" w:sz="0" w:space="0" w:color="auto"/>
            <w:right w:val="none" w:sz="0" w:space="0" w:color="auto"/>
          </w:divBdr>
          <w:divsChild>
            <w:div w:id="719784459">
              <w:marLeft w:val="0"/>
              <w:marRight w:val="0"/>
              <w:marTop w:val="0"/>
              <w:marBottom w:val="0"/>
              <w:divBdr>
                <w:top w:val="none" w:sz="0" w:space="0" w:color="auto"/>
                <w:left w:val="none" w:sz="0" w:space="0" w:color="auto"/>
                <w:bottom w:val="none" w:sz="0" w:space="0" w:color="auto"/>
                <w:right w:val="none" w:sz="0" w:space="0" w:color="auto"/>
              </w:divBdr>
              <w:divsChild>
                <w:div w:id="142064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448696">
      <w:bodyDiv w:val="1"/>
      <w:marLeft w:val="0"/>
      <w:marRight w:val="0"/>
      <w:marTop w:val="0"/>
      <w:marBottom w:val="0"/>
      <w:divBdr>
        <w:top w:val="none" w:sz="0" w:space="0" w:color="auto"/>
        <w:left w:val="none" w:sz="0" w:space="0" w:color="auto"/>
        <w:bottom w:val="none" w:sz="0" w:space="0" w:color="auto"/>
        <w:right w:val="none" w:sz="0" w:space="0" w:color="auto"/>
      </w:divBdr>
      <w:divsChild>
        <w:div w:id="2057897406">
          <w:marLeft w:val="0"/>
          <w:marRight w:val="0"/>
          <w:marTop w:val="0"/>
          <w:marBottom w:val="0"/>
          <w:divBdr>
            <w:top w:val="none" w:sz="0" w:space="0" w:color="auto"/>
            <w:left w:val="none" w:sz="0" w:space="0" w:color="auto"/>
            <w:bottom w:val="none" w:sz="0" w:space="0" w:color="auto"/>
            <w:right w:val="none" w:sz="0" w:space="0" w:color="auto"/>
          </w:divBdr>
          <w:divsChild>
            <w:div w:id="1076246895">
              <w:marLeft w:val="0"/>
              <w:marRight w:val="0"/>
              <w:marTop w:val="0"/>
              <w:marBottom w:val="0"/>
              <w:divBdr>
                <w:top w:val="none" w:sz="0" w:space="0" w:color="auto"/>
                <w:left w:val="none" w:sz="0" w:space="0" w:color="auto"/>
                <w:bottom w:val="none" w:sz="0" w:space="0" w:color="auto"/>
                <w:right w:val="none" w:sz="0" w:space="0" w:color="auto"/>
              </w:divBdr>
              <w:divsChild>
                <w:div w:id="22441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779959">
      <w:bodyDiv w:val="1"/>
      <w:marLeft w:val="0"/>
      <w:marRight w:val="0"/>
      <w:marTop w:val="0"/>
      <w:marBottom w:val="0"/>
      <w:divBdr>
        <w:top w:val="none" w:sz="0" w:space="0" w:color="auto"/>
        <w:left w:val="none" w:sz="0" w:space="0" w:color="auto"/>
        <w:bottom w:val="none" w:sz="0" w:space="0" w:color="auto"/>
        <w:right w:val="none" w:sz="0" w:space="0" w:color="auto"/>
      </w:divBdr>
      <w:divsChild>
        <w:div w:id="1593588749">
          <w:marLeft w:val="0"/>
          <w:marRight w:val="0"/>
          <w:marTop w:val="0"/>
          <w:marBottom w:val="0"/>
          <w:divBdr>
            <w:top w:val="none" w:sz="0" w:space="0" w:color="auto"/>
            <w:left w:val="none" w:sz="0" w:space="0" w:color="auto"/>
            <w:bottom w:val="none" w:sz="0" w:space="0" w:color="auto"/>
            <w:right w:val="none" w:sz="0" w:space="0" w:color="auto"/>
          </w:divBdr>
          <w:divsChild>
            <w:div w:id="1980064937">
              <w:marLeft w:val="0"/>
              <w:marRight w:val="0"/>
              <w:marTop w:val="0"/>
              <w:marBottom w:val="0"/>
              <w:divBdr>
                <w:top w:val="none" w:sz="0" w:space="0" w:color="auto"/>
                <w:left w:val="none" w:sz="0" w:space="0" w:color="auto"/>
                <w:bottom w:val="none" w:sz="0" w:space="0" w:color="auto"/>
                <w:right w:val="none" w:sz="0" w:space="0" w:color="auto"/>
              </w:divBdr>
              <w:divsChild>
                <w:div w:id="75316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124909">
      <w:bodyDiv w:val="1"/>
      <w:marLeft w:val="0"/>
      <w:marRight w:val="0"/>
      <w:marTop w:val="0"/>
      <w:marBottom w:val="0"/>
      <w:divBdr>
        <w:top w:val="none" w:sz="0" w:space="0" w:color="auto"/>
        <w:left w:val="none" w:sz="0" w:space="0" w:color="auto"/>
        <w:bottom w:val="none" w:sz="0" w:space="0" w:color="auto"/>
        <w:right w:val="none" w:sz="0" w:space="0" w:color="auto"/>
      </w:divBdr>
      <w:divsChild>
        <w:div w:id="1779832125">
          <w:marLeft w:val="0"/>
          <w:marRight w:val="0"/>
          <w:marTop w:val="0"/>
          <w:marBottom w:val="0"/>
          <w:divBdr>
            <w:top w:val="none" w:sz="0" w:space="0" w:color="auto"/>
            <w:left w:val="none" w:sz="0" w:space="0" w:color="auto"/>
            <w:bottom w:val="none" w:sz="0" w:space="0" w:color="auto"/>
            <w:right w:val="none" w:sz="0" w:space="0" w:color="auto"/>
          </w:divBdr>
          <w:divsChild>
            <w:div w:id="539515863">
              <w:marLeft w:val="0"/>
              <w:marRight w:val="0"/>
              <w:marTop w:val="0"/>
              <w:marBottom w:val="0"/>
              <w:divBdr>
                <w:top w:val="none" w:sz="0" w:space="0" w:color="auto"/>
                <w:left w:val="none" w:sz="0" w:space="0" w:color="auto"/>
                <w:bottom w:val="none" w:sz="0" w:space="0" w:color="auto"/>
                <w:right w:val="none" w:sz="0" w:space="0" w:color="auto"/>
              </w:divBdr>
              <w:divsChild>
                <w:div w:id="32894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382382">
      <w:bodyDiv w:val="1"/>
      <w:marLeft w:val="0"/>
      <w:marRight w:val="0"/>
      <w:marTop w:val="0"/>
      <w:marBottom w:val="0"/>
      <w:divBdr>
        <w:top w:val="none" w:sz="0" w:space="0" w:color="auto"/>
        <w:left w:val="none" w:sz="0" w:space="0" w:color="auto"/>
        <w:bottom w:val="none" w:sz="0" w:space="0" w:color="auto"/>
        <w:right w:val="none" w:sz="0" w:space="0" w:color="auto"/>
      </w:divBdr>
      <w:divsChild>
        <w:div w:id="46809122">
          <w:marLeft w:val="0"/>
          <w:marRight w:val="0"/>
          <w:marTop w:val="0"/>
          <w:marBottom w:val="0"/>
          <w:divBdr>
            <w:top w:val="none" w:sz="0" w:space="0" w:color="auto"/>
            <w:left w:val="none" w:sz="0" w:space="0" w:color="auto"/>
            <w:bottom w:val="none" w:sz="0" w:space="0" w:color="auto"/>
            <w:right w:val="none" w:sz="0" w:space="0" w:color="auto"/>
          </w:divBdr>
          <w:divsChild>
            <w:div w:id="1958019672">
              <w:marLeft w:val="0"/>
              <w:marRight w:val="0"/>
              <w:marTop w:val="0"/>
              <w:marBottom w:val="0"/>
              <w:divBdr>
                <w:top w:val="none" w:sz="0" w:space="0" w:color="auto"/>
                <w:left w:val="none" w:sz="0" w:space="0" w:color="auto"/>
                <w:bottom w:val="none" w:sz="0" w:space="0" w:color="auto"/>
                <w:right w:val="none" w:sz="0" w:space="0" w:color="auto"/>
              </w:divBdr>
              <w:divsChild>
                <w:div w:id="39767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986998">
      <w:bodyDiv w:val="1"/>
      <w:marLeft w:val="0"/>
      <w:marRight w:val="0"/>
      <w:marTop w:val="0"/>
      <w:marBottom w:val="0"/>
      <w:divBdr>
        <w:top w:val="none" w:sz="0" w:space="0" w:color="auto"/>
        <w:left w:val="none" w:sz="0" w:space="0" w:color="auto"/>
        <w:bottom w:val="none" w:sz="0" w:space="0" w:color="auto"/>
        <w:right w:val="none" w:sz="0" w:space="0" w:color="auto"/>
      </w:divBdr>
      <w:divsChild>
        <w:div w:id="902643606">
          <w:marLeft w:val="0"/>
          <w:marRight w:val="0"/>
          <w:marTop w:val="0"/>
          <w:marBottom w:val="0"/>
          <w:divBdr>
            <w:top w:val="none" w:sz="0" w:space="0" w:color="auto"/>
            <w:left w:val="none" w:sz="0" w:space="0" w:color="auto"/>
            <w:bottom w:val="none" w:sz="0" w:space="0" w:color="auto"/>
            <w:right w:val="none" w:sz="0" w:space="0" w:color="auto"/>
          </w:divBdr>
          <w:divsChild>
            <w:div w:id="393968516">
              <w:marLeft w:val="0"/>
              <w:marRight w:val="0"/>
              <w:marTop w:val="0"/>
              <w:marBottom w:val="0"/>
              <w:divBdr>
                <w:top w:val="none" w:sz="0" w:space="0" w:color="auto"/>
                <w:left w:val="none" w:sz="0" w:space="0" w:color="auto"/>
                <w:bottom w:val="none" w:sz="0" w:space="0" w:color="auto"/>
                <w:right w:val="none" w:sz="0" w:space="0" w:color="auto"/>
              </w:divBdr>
              <w:divsChild>
                <w:div w:id="160577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632256">
      <w:bodyDiv w:val="1"/>
      <w:marLeft w:val="0"/>
      <w:marRight w:val="0"/>
      <w:marTop w:val="0"/>
      <w:marBottom w:val="0"/>
      <w:divBdr>
        <w:top w:val="none" w:sz="0" w:space="0" w:color="auto"/>
        <w:left w:val="none" w:sz="0" w:space="0" w:color="auto"/>
        <w:bottom w:val="none" w:sz="0" w:space="0" w:color="auto"/>
        <w:right w:val="none" w:sz="0" w:space="0" w:color="auto"/>
      </w:divBdr>
      <w:divsChild>
        <w:div w:id="1258247244">
          <w:marLeft w:val="0"/>
          <w:marRight w:val="0"/>
          <w:marTop w:val="0"/>
          <w:marBottom w:val="0"/>
          <w:divBdr>
            <w:top w:val="none" w:sz="0" w:space="0" w:color="auto"/>
            <w:left w:val="none" w:sz="0" w:space="0" w:color="auto"/>
            <w:bottom w:val="none" w:sz="0" w:space="0" w:color="auto"/>
            <w:right w:val="none" w:sz="0" w:space="0" w:color="auto"/>
          </w:divBdr>
          <w:divsChild>
            <w:div w:id="1943759668">
              <w:marLeft w:val="0"/>
              <w:marRight w:val="0"/>
              <w:marTop w:val="0"/>
              <w:marBottom w:val="0"/>
              <w:divBdr>
                <w:top w:val="none" w:sz="0" w:space="0" w:color="auto"/>
                <w:left w:val="none" w:sz="0" w:space="0" w:color="auto"/>
                <w:bottom w:val="none" w:sz="0" w:space="0" w:color="auto"/>
                <w:right w:val="none" w:sz="0" w:space="0" w:color="auto"/>
              </w:divBdr>
              <w:divsChild>
                <w:div w:id="168574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902021">
      <w:bodyDiv w:val="1"/>
      <w:marLeft w:val="0"/>
      <w:marRight w:val="0"/>
      <w:marTop w:val="0"/>
      <w:marBottom w:val="0"/>
      <w:divBdr>
        <w:top w:val="none" w:sz="0" w:space="0" w:color="auto"/>
        <w:left w:val="none" w:sz="0" w:space="0" w:color="auto"/>
        <w:bottom w:val="none" w:sz="0" w:space="0" w:color="auto"/>
        <w:right w:val="none" w:sz="0" w:space="0" w:color="auto"/>
      </w:divBdr>
      <w:divsChild>
        <w:div w:id="1566797698">
          <w:marLeft w:val="0"/>
          <w:marRight w:val="0"/>
          <w:marTop w:val="0"/>
          <w:marBottom w:val="0"/>
          <w:divBdr>
            <w:top w:val="none" w:sz="0" w:space="0" w:color="auto"/>
            <w:left w:val="none" w:sz="0" w:space="0" w:color="auto"/>
            <w:bottom w:val="none" w:sz="0" w:space="0" w:color="auto"/>
            <w:right w:val="none" w:sz="0" w:space="0" w:color="auto"/>
          </w:divBdr>
          <w:divsChild>
            <w:div w:id="2069452198">
              <w:marLeft w:val="0"/>
              <w:marRight w:val="0"/>
              <w:marTop w:val="0"/>
              <w:marBottom w:val="0"/>
              <w:divBdr>
                <w:top w:val="none" w:sz="0" w:space="0" w:color="auto"/>
                <w:left w:val="none" w:sz="0" w:space="0" w:color="auto"/>
                <w:bottom w:val="none" w:sz="0" w:space="0" w:color="auto"/>
                <w:right w:val="none" w:sz="0" w:space="0" w:color="auto"/>
              </w:divBdr>
              <w:divsChild>
                <w:div w:id="88448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375046">
      <w:bodyDiv w:val="1"/>
      <w:marLeft w:val="0"/>
      <w:marRight w:val="0"/>
      <w:marTop w:val="0"/>
      <w:marBottom w:val="0"/>
      <w:divBdr>
        <w:top w:val="none" w:sz="0" w:space="0" w:color="auto"/>
        <w:left w:val="none" w:sz="0" w:space="0" w:color="auto"/>
        <w:bottom w:val="none" w:sz="0" w:space="0" w:color="auto"/>
        <w:right w:val="none" w:sz="0" w:space="0" w:color="auto"/>
      </w:divBdr>
      <w:divsChild>
        <w:div w:id="569115478">
          <w:marLeft w:val="0"/>
          <w:marRight w:val="0"/>
          <w:marTop w:val="0"/>
          <w:marBottom w:val="0"/>
          <w:divBdr>
            <w:top w:val="none" w:sz="0" w:space="0" w:color="auto"/>
            <w:left w:val="none" w:sz="0" w:space="0" w:color="auto"/>
            <w:bottom w:val="none" w:sz="0" w:space="0" w:color="auto"/>
            <w:right w:val="none" w:sz="0" w:space="0" w:color="auto"/>
          </w:divBdr>
          <w:divsChild>
            <w:div w:id="103307528">
              <w:marLeft w:val="0"/>
              <w:marRight w:val="0"/>
              <w:marTop w:val="0"/>
              <w:marBottom w:val="0"/>
              <w:divBdr>
                <w:top w:val="none" w:sz="0" w:space="0" w:color="auto"/>
                <w:left w:val="none" w:sz="0" w:space="0" w:color="auto"/>
                <w:bottom w:val="none" w:sz="0" w:space="0" w:color="auto"/>
                <w:right w:val="none" w:sz="0" w:space="0" w:color="auto"/>
              </w:divBdr>
              <w:divsChild>
                <w:div w:id="94824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18</Pages>
  <Words>6295</Words>
  <Characters>33994</Characters>
  <Application>Microsoft Office Word</Application>
  <DocSecurity>0</DocSecurity>
  <Lines>283</Lines>
  <Paragraphs>80</Paragraphs>
  <ScaleCrop>false</ScaleCrop>
  <HeadingPairs>
    <vt:vector size="2" baseType="variant">
      <vt:variant>
        <vt:lpstr>Título</vt:lpstr>
      </vt:variant>
      <vt:variant>
        <vt:i4>1</vt:i4>
      </vt:variant>
    </vt:vector>
  </HeadingPairs>
  <TitlesOfParts>
    <vt:vector size="1" baseType="lpstr">
      <vt:lpstr/>
    </vt:vector>
  </TitlesOfParts>
  <Manager>CEP</Manager>
  <Company>CEP</Company>
  <LinksUpToDate>false</LinksUpToDate>
  <CharactersWithSpaces>40209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 Encontro Sinodal Nacional - 10 janeiro 2026</dc:title>
  <dc:subject>Sinodalidade espiritual</dc:subject>
  <dc:creator>virgilio antunes</dc:creator>
  <cp:keywords/>
  <dc:description/>
  <cp:lastModifiedBy>Manuel Barbosa</cp:lastModifiedBy>
  <cp:revision>6</cp:revision>
  <cp:lastPrinted>2026-01-09T22:42:00Z</cp:lastPrinted>
  <dcterms:created xsi:type="dcterms:W3CDTF">2026-01-10T15:09:00Z</dcterms:created>
  <dcterms:modified xsi:type="dcterms:W3CDTF">2026-01-10T15:18:00Z</dcterms:modified>
</cp:coreProperties>
</file>